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C3" w:rsidRDefault="00F27451">
      <w:bookmarkStart w:id="0" w:name="_GoBack"/>
      <w:bookmarkEnd w:id="0"/>
      <w:r>
        <w:rPr>
          <w:noProof/>
          <w:lang w:eastAsia="en-GB"/>
        </w:rPr>
        <w:drawing>
          <wp:inline distT="0" distB="0" distL="0" distR="0">
            <wp:extent cx="2219325" cy="66280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662804"/>
                    </a:xfrm>
                    <a:prstGeom prst="rect">
                      <a:avLst/>
                    </a:prstGeom>
                    <a:noFill/>
                    <a:ln>
                      <a:noFill/>
                    </a:ln>
                  </pic:spPr>
                </pic:pic>
              </a:graphicData>
            </a:graphic>
          </wp:inline>
        </w:drawing>
      </w:r>
    </w:p>
    <w:p w:rsidR="0049436C" w:rsidRDefault="0049436C" w:rsidP="0049436C">
      <w:pPr>
        <w:pStyle w:val="Default"/>
        <w:jc w:val="right"/>
      </w:pPr>
      <w:r>
        <w:t>School of Veterinary Sciences</w:t>
      </w:r>
    </w:p>
    <w:p w:rsidR="0049436C" w:rsidRDefault="0049436C" w:rsidP="0049436C">
      <w:pPr>
        <w:pStyle w:val="Default"/>
        <w:jc w:val="right"/>
      </w:pPr>
      <w:r>
        <w:t>Langford House, Langford</w:t>
      </w:r>
    </w:p>
    <w:p w:rsidR="0049436C" w:rsidRDefault="0049436C" w:rsidP="0049436C">
      <w:pPr>
        <w:pStyle w:val="Default"/>
        <w:jc w:val="right"/>
      </w:pPr>
      <w:r>
        <w:t>North Somerset BS40 5DU</w:t>
      </w:r>
    </w:p>
    <w:p w:rsidR="0049436C" w:rsidRDefault="000931C6" w:rsidP="0049436C">
      <w:pPr>
        <w:pStyle w:val="Default"/>
        <w:jc w:val="right"/>
      </w:pPr>
      <w:r>
        <w:t>Tel: Office (0117) 928 9804</w:t>
      </w:r>
    </w:p>
    <w:p w:rsidR="0049436C" w:rsidRDefault="0049436C" w:rsidP="0049436C">
      <w:pPr>
        <w:pStyle w:val="Default"/>
        <w:jc w:val="right"/>
        <w:rPr>
          <w:rStyle w:val="Hyperlink"/>
        </w:rPr>
      </w:pPr>
      <w:r>
        <w:t xml:space="preserve">E-Mail: </w:t>
      </w:r>
      <w:hyperlink r:id="rId6" w:history="1">
        <w:r w:rsidRPr="00D06315">
          <w:rPr>
            <w:rStyle w:val="Hyperlink"/>
          </w:rPr>
          <w:t>vet-ems@bristol.ac.uk</w:t>
        </w:r>
      </w:hyperlink>
    </w:p>
    <w:p w:rsidR="007E795D" w:rsidRDefault="007E795D" w:rsidP="0049436C">
      <w:pPr>
        <w:pStyle w:val="Default"/>
        <w:jc w:val="right"/>
        <w:rPr>
          <w:rStyle w:val="Hyperlink"/>
        </w:rPr>
      </w:pPr>
    </w:p>
    <w:p w:rsidR="007E795D" w:rsidRDefault="007E795D" w:rsidP="0049436C">
      <w:pPr>
        <w:pStyle w:val="Default"/>
        <w:jc w:val="right"/>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654"/>
      </w:tblGrid>
      <w:tr w:rsidR="007E795D" w:rsidRPr="007E795D" w:rsidTr="007E795D">
        <w:tc>
          <w:tcPr>
            <w:tcW w:w="3369" w:type="dxa"/>
            <w:tcBorders>
              <w:top w:val="single" w:sz="4" w:space="0" w:color="auto"/>
              <w:left w:val="single" w:sz="4" w:space="0" w:color="auto"/>
              <w:bottom w:val="single" w:sz="4" w:space="0" w:color="auto"/>
              <w:right w:val="single" w:sz="4" w:space="0" w:color="auto"/>
            </w:tcBorders>
            <w:hideMark/>
          </w:tcPr>
          <w:p w:rsidR="007E795D" w:rsidRPr="007E795D" w:rsidRDefault="007E795D" w:rsidP="007E795D">
            <w:pPr>
              <w:jc w:val="left"/>
              <w:rPr>
                <w:rFonts w:ascii="Arial" w:hAnsi="Arial" w:cs="Arial"/>
                <w:b/>
                <w:sz w:val="20"/>
                <w:szCs w:val="20"/>
              </w:rPr>
            </w:pPr>
            <w:r w:rsidRPr="007E795D">
              <w:rPr>
                <w:rFonts w:ascii="Arial" w:hAnsi="Arial" w:cs="Arial"/>
                <w:b/>
                <w:sz w:val="20"/>
                <w:szCs w:val="20"/>
              </w:rPr>
              <w:t>Title of studentship:</w:t>
            </w:r>
          </w:p>
        </w:tc>
        <w:tc>
          <w:tcPr>
            <w:tcW w:w="7654" w:type="dxa"/>
            <w:tcBorders>
              <w:top w:val="single" w:sz="4" w:space="0" w:color="auto"/>
              <w:left w:val="single" w:sz="4" w:space="0" w:color="auto"/>
              <w:bottom w:val="single" w:sz="4" w:space="0" w:color="auto"/>
              <w:right w:val="single" w:sz="4" w:space="0" w:color="auto"/>
            </w:tcBorders>
          </w:tcPr>
          <w:p w:rsidR="007E795D" w:rsidRPr="007E795D" w:rsidRDefault="007E795D" w:rsidP="007E795D">
            <w:pPr>
              <w:jc w:val="left"/>
              <w:rPr>
                <w:rFonts w:ascii="Arial" w:hAnsi="Arial" w:cs="Arial"/>
                <w:b/>
                <w:bCs/>
                <w:sz w:val="20"/>
                <w:szCs w:val="20"/>
              </w:rPr>
            </w:pPr>
            <w:r w:rsidRPr="007E795D">
              <w:rPr>
                <w:rFonts w:ascii="Arial" w:hAnsi="Arial" w:cs="Arial"/>
                <w:b/>
                <w:bCs/>
                <w:sz w:val="20"/>
                <w:szCs w:val="20"/>
              </w:rPr>
              <w:t>Residency (MSc) in Veterinary Science  - Zoological Medicine</w:t>
            </w:r>
          </w:p>
        </w:tc>
      </w:tr>
      <w:tr w:rsidR="007E795D" w:rsidRPr="007E795D" w:rsidTr="007E795D">
        <w:tc>
          <w:tcPr>
            <w:tcW w:w="3369" w:type="dxa"/>
            <w:tcBorders>
              <w:top w:val="single" w:sz="4" w:space="0" w:color="auto"/>
              <w:left w:val="single" w:sz="4" w:space="0" w:color="auto"/>
              <w:bottom w:val="single" w:sz="4" w:space="0" w:color="auto"/>
              <w:right w:val="single" w:sz="4" w:space="0" w:color="auto"/>
            </w:tcBorders>
            <w:hideMark/>
          </w:tcPr>
          <w:p w:rsidR="007E795D" w:rsidRPr="007E795D" w:rsidRDefault="007E795D" w:rsidP="007E795D">
            <w:pPr>
              <w:jc w:val="left"/>
              <w:rPr>
                <w:rFonts w:ascii="Arial" w:hAnsi="Arial" w:cs="Arial"/>
                <w:b/>
                <w:sz w:val="20"/>
                <w:szCs w:val="20"/>
              </w:rPr>
            </w:pPr>
            <w:r w:rsidRPr="007E795D">
              <w:rPr>
                <w:rFonts w:ascii="Arial" w:hAnsi="Arial" w:cs="Arial"/>
                <w:b/>
                <w:sz w:val="20"/>
                <w:szCs w:val="20"/>
              </w:rPr>
              <w:t>Faculty/School/Department(s)</w:t>
            </w:r>
          </w:p>
        </w:tc>
        <w:tc>
          <w:tcPr>
            <w:tcW w:w="7654" w:type="dxa"/>
            <w:tcBorders>
              <w:top w:val="single" w:sz="4" w:space="0" w:color="auto"/>
              <w:left w:val="single" w:sz="4" w:space="0" w:color="auto"/>
              <w:bottom w:val="single" w:sz="4" w:space="0" w:color="auto"/>
              <w:right w:val="single" w:sz="4" w:space="0" w:color="auto"/>
            </w:tcBorders>
          </w:tcPr>
          <w:p w:rsidR="007E795D" w:rsidRPr="007E795D" w:rsidRDefault="007E795D" w:rsidP="007E795D">
            <w:pPr>
              <w:jc w:val="left"/>
              <w:rPr>
                <w:rFonts w:ascii="Arial" w:hAnsi="Arial" w:cs="Arial"/>
                <w:b/>
                <w:sz w:val="20"/>
                <w:szCs w:val="20"/>
              </w:rPr>
            </w:pPr>
            <w:r w:rsidRPr="007E795D">
              <w:rPr>
                <w:rFonts w:ascii="Arial" w:hAnsi="Arial" w:cs="Arial"/>
                <w:b/>
                <w:sz w:val="20"/>
                <w:szCs w:val="20"/>
              </w:rPr>
              <w:t>University of Bristol, School of Veterinary Sciences</w:t>
            </w:r>
          </w:p>
        </w:tc>
      </w:tr>
      <w:tr w:rsidR="007E795D" w:rsidRPr="007E795D" w:rsidTr="007E795D">
        <w:tc>
          <w:tcPr>
            <w:tcW w:w="3369" w:type="dxa"/>
            <w:tcBorders>
              <w:top w:val="single" w:sz="4" w:space="0" w:color="auto"/>
              <w:left w:val="single" w:sz="4" w:space="0" w:color="auto"/>
              <w:bottom w:val="single" w:sz="4" w:space="0" w:color="auto"/>
              <w:right w:val="single" w:sz="4" w:space="0" w:color="auto"/>
            </w:tcBorders>
            <w:hideMark/>
          </w:tcPr>
          <w:p w:rsidR="007E795D" w:rsidRPr="007E795D" w:rsidRDefault="007E795D" w:rsidP="007E795D">
            <w:pPr>
              <w:jc w:val="left"/>
              <w:rPr>
                <w:rFonts w:ascii="Arial" w:hAnsi="Arial" w:cs="Arial"/>
                <w:b/>
                <w:sz w:val="20"/>
                <w:szCs w:val="20"/>
              </w:rPr>
            </w:pPr>
            <w:r w:rsidRPr="007E795D">
              <w:rPr>
                <w:rFonts w:ascii="Arial" w:hAnsi="Arial" w:cs="Arial"/>
                <w:b/>
                <w:sz w:val="20"/>
                <w:szCs w:val="20"/>
              </w:rPr>
              <w:t>Location</w:t>
            </w:r>
          </w:p>
        </w:tc>
        <w:tc>
          <w:tcPr>
            <w:tcW w:w="7654" w:type="dxa"/>
            <w:tcBorders>
              <w:top w:val="single" w:sz="4" w:space="0" w:color="auto"/>
              <w:left w:val="single" w:sz="4" w:space="0" w:color="auto"/>
              <w:bottom w:val="single" w:sz="4" w:space="0" w:color="auto"/>
              <w:right w:val="single" w:sz="4" w:space="0" w:color="auto"/>
            </w:tcBorders>
            <w:hideMark/>
          </w:tcPr>
          <w:p w:rsidR="007E795D" w:rsidRPr="007E795D" w:rsidRDefault="007E795D" w:rsidP="007E795D">
            <w:pPr>
              <w:jc w:val="left"/>
              <w:rPr>
                <w:rFonts w:ascii="Arial" w:hAnsi="Arial" w:cs="Arial"/>
                <w:sz w:val="20"/>
                <w:szCs w:val="20"/>
              </w:rPr>
            </w:pPr>
            <w:r w:rsidRPr="007E795D">
              <w:rPr>
                <w:rFonts w:ascii="Arial" w:hAnsi="Arial" w:cs="Arial"/>
                <w:sz w:val="20"/>
                <w:szCs w:val="20"/>
              </w:rPr>
              <w:t>Bristol Zoo Gardens / The Wild Place Project / University of Bristol / Langford Vets</w:t>
            </w:r>
          </w:p>
        </w:tc>
      </w:tr>
      <w:tr w:rsidR="007E795D" w:rsidRPr="007E795D" w:rsidTr="007E795D">
        <w:tc>
          <w:tcPr>
            <w:tcW w:w="3369" w:type="dxa"/>
            <w:tcBorders>
              <w:top w:val="single" w:sz="4" w:space="0" w:color="auto"/>
              <w:left w:val="single" w:sz="4" w:space="0" w:color="auto"/>
              <w:bottom w:val="single" w:sz="4" w:space="0" w:color="auto"/>
              <w:right w:val="single" w:sz="4" w:space="0" w:color="auto"/>
            </w:tcBorders>
            <w:hideMark/>
          </w:tcPr>
          <w:p w:rsidR="007E795D" w:rsidRPr="007E795D" w:rsidRDefault="007E795D" w:rsidP="007E795D">
            <w:pPr>
              <w:jc w:val="left"/>
              <w:rPr>
                <w:rFonts w:ascii="Arial" w:hAnsi="Arial" w:cs="Arial"/>
                <w:b/>
                <w:strike/>
                <w:sz w:val="20"/>
                <w:szCs w:val="20"/>
              </w:rPr>
            </w:pPr>
            <w:r w:rsidRPr="007E795D">
              <w:rPr>
                <w:rFonts w:ascii="Arial" w:hAnsi="Arial" w:cs="Arial"/>
                <w:b/>
                <w:sz w:val="20"/>
                <w:szCs w:val="20"/>
              </w:rPr>
              <w:t>Stipend</w:t>
            </w:r>
          </w:p>
        </w:tc>
        <w:tc>
          <w:tcPr>
            <w:tcW w:w="7654" w:type="dxa"/>
            <w:tcBorders>
              <w:top w:val="single" w:sz="4" w:space="0" w:color="auto"/>
              <w:left w:val="single" w:sz="4" w:space="0" w:color="auto"/>
              <w:bottom w:val="single" w:sz="4" w:space="0" w:color="auto"/>
              <w:right w:val="single" w:sz="4" w:space="0" w:color="auto"/>
            </w:tcBorders>
          </w:tcPr>
          <w:p w:rsidR="007E795D" w:rsidRPr="007E795D" w:rsidRDefault="007E795D" w:rsidP="007E795D">
            <w:pPr>
              <w:jc w:val="left"/>
              <w:rPr>
                <w:rFonts w:ascii="Arial" w:hAnsi="Arial" w:cs="Arial"/>
                <w:sz w:val="20"/>
                <w:szCs w:val="20"/>
              </w:rPr>
            </w:pPr>
            <w:r w:rsidRPr="007E795D">
              <w:rPr>
                <w:rFonts w:ascii="Arial" w:hAnsi="Arial" w:cs="Arial"/>
                <w:sz w:val="20"/>
                <w:szCs w:val="20"/>
              </w:rPr>
              <w:t xml:space="preserve">£18,096 + living allowance (Tax Free) </w:t>
            </w:r>
          </w:p>
        </w:tc>
      </w:tr>
      <w:tr w:rsidR="007E795D" w:rsidRPr="007E795D" w:rsidTr="007E795D">
        <w:tc>
          <w:tcPr>
            <w:tcW w:w="3369" w:type="dxa"/>
            <w:tcBorders>
              <w:top w:val="single" w:sz="4" w:space="0" w:color="auto"/>
              <w:left w:val="single" w:sz="4" w:space="0" w:color="auto"/>
              <w:bottom w:val="single" w:sz="4" w:space="0" w:color="auto"/>
              <w:right w:val="single" w:sz="4" w:space="0" w:color="auto"/>
            </w:tcBorders>
            <w:hideMark/>
          </w:tcPr>
          <w:p w:rsidR="007E795D" w:rsidRPr="007E795D" w:rsidRDefault="007E795D" w:rsidP="007E795D">
            <w:pPr>
              <w:jc w:val="left"/>
              <w:rPr>
                <w:rFonts w:ascii="Arial" w:hAnsi="Arial" w:cs="Arial"/>
                <w:b/>
                <w:strike/>
                <w:sz w:val="20"/>
                <w:szCs w:val="20"/>
              </w:rPr>
            </w:pPr>
            <w:r w:rsidRPr="007E795D">
              <w:rPr>
                <w:rFonts w:ascii="Arial" w:hAnsi="Arial" w:cs="Arial"/>
                <w:b/>
                <w:sz w:val="20"/>
                <w:szCs w:val="20"/>
              </w:rPr>
              <w:t>Mode of Attendance</w:t>
            </w:r>
          </w:p>
        </w:tc>
        <w:tc>
          <w:tcPr>
            <w:tcW w:w="7654" w:type="dxa"/>
            <w:tcBorders>
              <w:top w:val="single" w:sz="4" w:space="0" w:color="auto"/>
              <w:left w:val="single" w:sz="4" w:space="0" w:color="auto"/>
              <w:bottom w:val="single" w:sz="4" w:space="0" w:color="auto"/>
              <w:right w:val="single" w:sz="4" w:space="0" w:color="auto"/>
            </w:tcBorders>
            <w:hideMark/>
          </w:tcPr>
          <w:p w:rsidR="007E795D" w:rsidRPr="007E795D" w:rsidRDefault="007E795D" w:rsidP="007E795D">
            <w:pPr>
              <w:jc w:val="left"/>
              <w:rPr>
                <w:rFonts w:ascii="Arial" w:hAnsi="Arial" w:cs="Arial"/>
                <w:sz w:val="20"/>
                <w:szCs w:val="20"/>
              </w:rPr>
            </w:pPr>
            <w:r w:rsidRPr="007E795D">
              <w:rPr>
                <w:rFonts w:ascii="Arial" w:hAnsi="Arial" w:cs="Arial"/>
                <w:sz w:val="20"/>
                <w:szCs w:val="20"/>
              </w:rPr>
              <w:t>Full time</w:t>
            </w:r>
          </w:p>
        </w:tc>
      </w:tr>
      <w:tr w:rsidR="007E795D" w:rsidRPr="007E795D" w:rsidTr="007E795D">
        <w:tc>
          <w:tcPr>
            <w:tcW w:w="3369" w:type="dxa"/>
            <w:tcBorders>
              <w:top w:val="single" w:sz="4" w:space="0" w:color="auto"/>
              <w:left w:val="single" w:sz="4" w:space="0" w:color="auto"/>
              <w:bottom w:val="single" w:sz="4" w:space="0" w:color="auto"/>
              <w:right w:val="single" w:sz="4" w:space="0" w:color="auto"/>
            </w:tcBorders>
            <w:hideMark/>
          </w:tcPr>
          <w:p w:rsidR="007E795D" w:rsidRPr="007E795D" w:rsidRDefault="007E795D" w:rsidP="007E795D">
            <w:pPr>
              <w:jc w:val="left"/>
              <w:rPr>
                <w:rFonts w:ascii="Arial" w:hAnsi="Arial" w:cs="Arial"/>
                <w:b/>
                <w:strike/>
                <w:sz w:val="20"/>
                <w:szCs w:val="20"/>
              </w:rPr>
            </w:pPr>
            <w:r w:rsidRPr="007E795D">
              <w:rPr>
                <w:rFonts w:ascii="Arial" w:hAnsi="Arial" w:cs="Arial"/>
                <w:b/>
                <w:sz w:val="20"/>
                <w:szCs w:val="20"/>
              </w:rPr>
              <w:t>Programme duration</w:t>
            </w:r>
            <w:r w:rsidRPr="007E795D">
              <w:rPr>
                <w:rFonts w:ascii="Arial" w:hAnsi="Arial" w:cs="Arial"/>
                <w:b/>
                <w:strike/>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hideMark/>
          </w:tcPr>
          <w:p w:rsidR="007E795D" w:rsidRPr="007E795D" w:rsidRDefault="007E795D" w:rsidP="007E795D">
            <w:pPr>
              <w:jc w:val="left"/>
              <w:rPr>
                <w:rFonts w:ascii="Arial" w:hAnsi="Arial" w:cs="Arial"/>
                <w:sz w:val="20"/>
                <w:szCs w:val="20"/>
              </w:rPr>
            </w:pPr>
            <w:r w:rsidRPr="007E795D">
              <w:rPr>
                <w:rFonts w:ascii="Arial" w:hAnsi="Arial" w:cs="Arial"/>
                <w:sz w:val="20"/>
                <w:szCs w:val="20"/>
              </w:rPr>
              <w:t>Residency Three Years</w:t>
            </w:r>
          </w:p>
        </w:tc>
      </w:tr>
      <w:tr w:rsidR="007E795D" w:rsidRPr="007E795D" w:rsidTr="007E795D">
        <w:tc>
          <w:tcPr>
            <w:tcW w:w="3369" w:type="dxa"/>
            <w:tcBorders>
              <w:top w:val="single" w:sz="4" w:space="0" w:color="auto"/>
              <w:left w:val="single" w:sz="4" w:space="0" w:color="auto"/>
              <w:bottom w:val="single" w:sz="4" w:space="0" w:color="auto"/>
              <w:right w:val="single" w:sz="4" w:space="0" w:color="auto"/>
            </w:tcBorders>
            <w:hideMark/>
          </w:tcPr>
          <w:p w:rsidR="007E795D" w:rsidRPr="007E795D" w:rsidRDefault="007E795D" w:rsidP="007E795D">
            <w:pPr>
              <w:jc w:val="left"/>
              <w:rPr>
                <w:rFonts w:ascii="Arial" w:hAnsi="Arial" w:cs="Arial"/>
                <w:b/>
                <w:sz w:val="20"/>
                <w:szCs w:val="20"/>
              </w:rPr>
            </w:pPr>
            <w:r w:rsidRPr="007E795D">
              <w:rPr>
                <w:rFonts w:ascii="Arial" w:hAnsi="Arial" w:cs="Arial"/>
                <w:b/>
                <w:sz w:val="20"/>
                <w:szCs w:val="20"/>
              </w:rPr>
              <w:t>Application Closing date</w:t>
            </w:r>
          </w:p>
        </w:tc>
        <w:tc>
          <w:tcPr>
            <w:tcW w:w="7654" w:type="dxa"/>
            <w:tcBorders>
              <w:top w:val="single" w:sz="4" w:space="0" w:color="auto"/>
              <w:left w:val="single" w:sz="4" w:space="0" w:color="auto"/>
              <w:bottom w:val="single" w:sz="4" w:space="0" w:color="auto"/>
              <w:right w:val="single" w:sz="4" w:space="0" w:color="auto"/>
            </w:tcBorders>
          </w:tcPr>
          <w:p w:rsidR="007E795D" w:rsidRPr="007E795D" w:rsidRDefault="007E795D" w:rsidP="007E795D">
            <w:pPr>
              <w:jc w:val="left"/>
              <w:rPr>
                <w:rFonts w:ascii="Arial" w:hAnsi="Arial" w:cs="Arial"/>
                <w:b/>
                <w:sz w:val="20"/>
                <w:szCs w:val="20"/>
              </w:rPr>
            </w:pPr>
            <w:r w:rsidRPr="007E795D">
              <w:rPr>
                <w:rFonts w:ascii="Arial" w:hAnsi="Arial" w:cs="Arial"/>
                <w:b/>
                <w:sz w:val="20"/>
                <w:szCs w:val="20"/>
              </w:rPr>
              <w:t>4</w:t>
            </w:r>
            <w:r w:rsidRPr="007E795D">
              <w:rPr>
                <w:rFonts w:ascii="Arial" w:hAnsi="Arial" w:cs="Arial"/>
                <w:b/>
                <w:sz w:val="20"/>
                <w:szCs w:val="20"/>
                <w:vertAlign w:val="superscript"/>
              </w:rPr>
              <w:t>th</w:t>
            </w:r>
            <w:r w:rsidRPr="007E795D">
              <w:rPr>
                <w:rFonts w:ascii="Arial" w:hAnsi="Arial" w:cs="Arial"/>
                <w:b/>
                <w:sz w:val="20"/>
                <w:szCs w:val="20"/>
              </w:rPr>
              <w:t xml:space="preserve"> June 2017</w:t>
            </w:r>
          </w:p>
        </w:tc>
      </w:tr>
      <w:tr w:rsidR="007E795D" w:rsidRPr="007E795D" w:rsidTr="007E795D">
        <w:tc>
          <w:tcPr>
            <w:tcW w:w="11023" w:type="dxa"/>
            <w:gridSpan w:val="2"/>
            <w:tcBorders>
              <w:top w:val="single" w:sz="4" w:space="0" w:color="auto"/>
              <w:left w:val="single" w:sz="4" w:space="0" w:color="auto"/>
              <w:bottom w:val="single" w:sz="4" w:space="0" w:color="auto"/>
              <w:right w:val="single" w:sz="4" w:space="0" w:color="auto"/>
            </w:tcBorders>
          </w:tcPr>
          <w:p w:rsidR="007E795D" w:rsidRPr="007E795D" w:rsidRDefault="007E795D" w:rsidP="007E795D">
            <w:pPr>
              <w:jc w:val="left"/>
              <w:rPr>
                <w:rFonts w:ascii="Arial" w:hAnsi="Arial" w:cs="Arial"/>
                <w:sz w:val="20"/>
                <w:szCs w:val="20"/>
              </w:rPr>
            </w:pPr>
            <w:r w:rsidRPr="007E795D">
              <w:rPr>
                <w:rFonts w:ascii="Arial" w:hAnsi="Arial" w:cs="Arial"/>
                <w:sz w:val="20"/>
                <w:szCs w:val="20"/>
              </w:rPr>
              <w:t xml:space="preserve">Applications are invited for a Residency in Zoological Medicine. </w:t>
            </w:r>
          </w:p>
          <w:p w:rsidR="007E795D" w:rsidRPr="007E795D" w:rsidRDefault="007E795D" w:rsidP="007E795D">
            <w:pPr>
              <w:jc w:val="left"/>
              <w:rPr>
                <w:rFonts w:ascii="Arial" w:hAnsi="Arial" w:cs="Arial"/>
                <w:sz w:val="20"/>
                <w:szCs w:val="20"/>
              </w:rPr>
            </w:pPr>
            <w:r w:rsidRPr="007E795D">
              <w:rPr>
                <w:rFonts w:ascii="Arial" w:hAnsi="Arial" w:cs="Arial"/>
                <w:sz w:val="20"/>
                <w:szCs w:val="20"/>
              </w:rPr>
              <w:t xml:space="preserve">For the residency we seek a veterinary surgeon, ideally with at least 2 years post-graduate exotic/zoo animal experience, which may include a suitable internship. The resident will study towards a taught Masters in Veterinary Science and the European Diploma in Zoological Medicine (Zoo Health Management speciality). The resident will be involved in clinical work and clinical research and will be expected to submit for publication manuscripts based on their research work during the programme. </w:t>
            </w:r>
          </w:p>
          <w:p w:rsidR="007E795D" w:rsidRPr="007E795D" w:rsidRDefault="007E795D" w:rsidP="007E795D">
            <w:pPr>
              <w:jc w:val="left"/>
              <w:rPr>
                <w:rFonts w:ascii="Arial" w:hAnsi="Arial" w:cs="Arial"/>
                <w:sz w:val="20"/>
                <w:szCs w:val="20"/>
              </w:rPr>
            </w:pPr>
            <w:r w:rsidRPr="007E795D">
              <w:rPr>
                <w:rFonts w:ascii="Arial" w:hAnsi="Arial" w:cs="Arial"/>
                <w:sz w:val="20"/>
                <w:szCs w:val="20"/>
              </w:rPr>
              <w:t xml:space="preserve">The MSc in Veterinary Science will develop your clinical research skills and enhance universally important skills such as scientific writing, critical reading and statistical analysis of data. The programme is open to veterinary graduates holding a degree registrable with the Royal College of Veterinary Surgeons. </w:t>
            </w:r>
          </w:p>
          <w:p w:rsidR="007E795D" w:rsidRPr="007E795D" w:rsidRDefault="007E795D" w:rsidP="007E795D">
            <w:pPr>
              <w:jc w:val="left"/>
              <w:rPr>
                <w:rFonts w:ascii="Arial" w:hAnsi="Arial" w:cs="Arial"/>
                <w:b/>
                <w:sz w:val="20"/>
                <w:szCs w:val="20"/>
              </w:rPr>
            </w:pPr>
            <w:r w:rsidRPr="007E795D">
              <w:rPr>
                <w:rFonts w:ascii="Arial" w:hAnsi="Arial" w:cs="Arial"/>
                <w:b/>
                <w:sz w:val="20"/>
                <w:szCs w:val="20"/>
              </w:rPr>
              <w:t xml:space="preserve">How to apply: </w:t>
            </w:r>
          </w:p>
          <w:p w:rsidR="007E795D" w:rsidRPr="007E795D" w:rsidRDefault="007E795D" w:rsidP="007E795D">
            <w:pPr>
              <w:jc w:val="left"/>
              <w:rPr>
                <w:rFonts w:ascii="Arial" w:hAnsi="Arial" w:cs="Arial"/>
                <w:color w:val="333333"/>
                <w:sz w:val="20"/>
                <w:szCs w:val="20"/>
              </w:rPr>
            </w:pPr>
            <w:r w:rsidRPr="007E795D">
              <w:rPr>
                <w:rFonts w:ascii="Arial" w:hAnsi="Arial" w:cs="Arial"/>
                <w:sz w:val="20"/>
                <w:szCs w:val="20"/>
              </w:rPr>
              <w:t xml:space="preserve">Please make an online application for this studentship at </w:t>
            </w:r>
            <w:hyperlink r:id="rId7" w:history="1">
              <w:r w:rsidRPr="007E795D">
                <w:rPr>
                  <w:rStyle w:val="Hyperlink"/>
                  <w:rFonts w:ascii="Arial" w:hAnsi="Arial" w:cs="Arial"/>
                  <w:sz w:val="20"/>
                  <w:szCs w:val="20"/>
                </w:rPr>
                <w:t>http://www.bris.ac.uk/pg-howtoapply</w:t>
              </w:r>
            </w:hyperlink>
            <w:r w:rsidRPr="007E795D">
              <w:rPr>
                <w:rFonts w:ascii="Arial" w:hAnsi="Arial" w:cs="Arial"/>
                <w:color w:val="333333"/>
                <w:sz w:val="20"/>
                <w:szCs w:val="20"/>
              </w:rPr>
              <w:t xml:space="preserve">. Please select MSc in Veterinary Science on the Programme Choice page. </w:t>
            </w:r>
          </w:p>
          <w:p w:rsidR="007E795D" w:rsidRPr="007E795D" w:rsidRDefault="007E795D" w:rsidP="007E795D">
            <w:pPr>
              <w:jc w:val="left"/>
              <w:rPr>
                <w:rFonts w:ascii="Arial" w:hAnsi="Arial" w:cs="Arial"/>
                <w:sz w:val="20"/>
                <w:szCs w:val="20"/>
              </w:rPr>
            </w:pPr>
            <w:r w:rsidRPr="007E795D">
              <w:rPr>
                <w:rFonts w:ascii="Arial" w:hAnsi="Arial" w:cs="Arial"/>
                <w:sz w:val="20"/>
                <w:szCs w:val="20"/>
              </w:rPr>
              <w:t xml:space="preserve">If assistance is needed when completing the application form please email </w:t>
            </w:r>
            <w:hyperlink r:id="rId8" w:tgtFrame="_blank" w:history="1">
              <w:r w:rsidRPr="007E795D">
                <w:rPr>
                  <w:rFonts w:ascii="Arial" w:hAnsi="Arial" w:cs="Arial"/>
                  <w:color w:val="1155CC"/>
                  <w:sz w:val="20"/>
                  <w:szCs w:val="20"/>
                  <w:u w:val="single"/>
                  <w:shd w:val="clear" w:color="auto" w:fill="FFFFFF"/>
                </w:rPr>
                <w:t>fohs-pgadmissions@bristol.ac.uk</w:t>
              </w:r>
            </w:hyperlink>
            <w:r w:rsidRPr="007E795D">
              <w:rPr>
                <w:rFonts w:ascii="Arial" w:hAnsi="Arial" w:cs="Arial"/>
                <w:color w:val="222222"/>
                <w:sz w:val="20"/>
                <w:szCs w:val="20"/>
                <w:shd w:val="clear" w:color="auto" w:fill="FFFFFF"/>
              </w:rPr>
              <w:t xml:space="preserve"> or call on 0117 331 6824</w:t>
            </w:r>
          </w:p>
          <w:p w:rsidR="007E795D" w:rsidRPr="007E795D" w:rsidRDefault="007E795D" w:rsidP="007E795D">
            <w:pPr>
              <w:jc w:val="left"/>
              <w:rPr>
                <w:rFonts w:ascii="Calibri" w:hAnsi="Calibri"/>
                <w:b/>
                <w:sz w:val="20"/>
                <w:szCs w:val="20"/>
              </w:rPr>
            </w:pPr>
            <w:r w:rsidRPr="007E795D">
              <w:rPr>
                <w:rFonts w:ascii="Arial" w:hAnsi="Arial" w:cs="Arial"/>
                <w:color w:val="333333"/>
                <w:sz w:val="20"/>
                <w:szCs w:val="20"/>
              </w:rPr>
              <w:t>Interviews will take place w/c 5</w:t>
            </w:r>
            <w:r w:rsidRPr="007E795D">
              <w:rPr>
                <w:rFonts w:ascii="Arial" w:hAnsi="Arial" w:cs="Arial"/>
                <w:color w:val="333333"/>
                <w:sz w:val="20"/>
                <w:szCs w:val="20"/>
                <w:vertAlign w:val="superscript"/>
              </w:rPr>
              <w:t>th</w:t>
            </w:r>
            <w:r w:rsidRPr="007E795D">
              <w:rPr>
                <w:rFonts w:ascii="Arial" w:hAnsi="Arial" w:cs="Arial"/>
                <w:color w:val="333333"/>
                <w:sz w:val="20"/>
                <w:szCs w:val="20"/>
              </w:rPr>
              <w:t xml:space="preserve"> June 2017</w:t>
            </w:r>
          </w:p>
        </w:tc>
      </w:tr>
      <w:tr w:rsidR="007E795D" w:rsidRPr="007E795D" w:rsidTr="007E795D">
        <w:tc>
          <w:tcPr>
            <w:tcW w:w="11023" w:type="dxa"/>
            <w:gridSpan w:val="2"/>
            <w:tcBorders>
              <w:top w:val="single" w:sz="4" w:space="0" w:color="auto"/>
              <w:left w:val="single" w:sz="4" w:space="0" w:color="auto"/>
              <w:bottom w:val="single" w:sz="4" w:space="0" w:color="auto"/>
              <w:right w:val="single" w:sz="4" w:space="0" w:color="auto"/>
            </w:tcBorders>
            <w:hideMark/>
          </w:tcPr>
          <w:p w:rsidR="007E795D" w:rsidRPr="007E795D" w:rsidRDefault="007E795D" w:rsidP="007E795D">
            <w:pPr>
              <w:jc w:val="left"/>
              <w:rPr>
                <w:rFonts w:ascii="Calibri" w:hAnsi="Calibri" w:cs="Arial"/>
                <w:b/>
                <w:sz w:val="20"/>
                <w:szCs w:val="20"/>
              </w:rPr>
            </w:pPr>
            <w:r w:rsidRPr="007E795D">
              <w:rPr>
                <w:rFonts w:ascii="Calibri" w:hAnsi="Calibri" w:cs="Arial"/>
                <w:b/>
                <w:sz w:val="20"/>
                <w:szCs w:val="20"/>
              </w:rPr>
              <w:t xml:space="preserve">Candidate requirements:  </w:t>
            </w:r>
          </w:p>
          <w:p w:rsidR="007E795D" w:rsidRPr="007E795D" w:rsidRDefault="007E795D" w:rsidP="007E795D">
            <w:pPr>
              <w:jc w:val="left"/>
              <w:rPr>
                <w:rFonts w:ascii="Arial" w:hAnsi="Arial" w:cs="Arial"/>
                <w:sz w:val="20"/>
                <w:szCs w:val="20"/>
              </w:rPr>
            </w:pPr>
            <w:r w:rsidRPr="007E795D">
              <w:rPr>
                <w:rFonts w:ascii="Arial" w:hAnsi="Arial" w:cs="Arial"/>
                <w:sz w:val="20"/>
                <w:szCs w:val="20"/>
              </w:rPr>
              <w:t xml:space="preserve">Experience in clinical practice is essential.  If English is your second language you will need to provide evidence that meet the programme’s English language entry level requirements.  Further information regarding this can be found on the University’s website: </w:t>
            </w:r>
            <w:hyperlink r:id="rId9" w:history="1">
              <w:r w:rsidRPr="007E795D">
                <w:rPr>
                  <w:rStyle w:val="Hyperlink"/>
                  <w:rFonts w:ascii="Arial" w:hAnsi="Arial" w:cs="Arial"/>
                  <w:sz w:val="20"/>
                  <w:szCs w:val="20"/>
                </w:rPr>
                <w:t>http://www.bristol.ac.uk/study/language-requirements/profile-a/</w:t>
              </w:r>
            </w:hyperlink>
          </w:p>
          <w:p w:rsidR="007E795D" w:rsidRPr="007E795D" w:rsidRDefault="007E795D" w:rsidP="007E795D">
            <w:pPr>
              <w:jc w:val="left"/>
              <w:rPr>
                <w:rFonts w:ascii="Arial" w:hAnsi="Arial" w:cs="Arial"/>
                <w:sz w:val="20"/>
                <w:szCs w:val="20"/>
              </w:rPr>
            </w:pPr>
            <w:r w:rsidRPr="007E795D">
              <w:rPr>
                <w:rFonts w:ascii="Arial" w:hAnsi="Arial" w:cs="Arial"/>
                <w:sz w:val="20"/>
                <w:szCs w:val="20"/>
              </w:rPr>
              <w:t xml:space="preserve">You must be, or eligible to be, a Member of the Royal College of Veterinary Surgeons. </w:t>
            </w:r>
          </w:p>
          <w:p w:rsidR="007E795D" w:rsidRPr="007E795D" w:rsidRDefault="007E795D" w:rsidP="007E795D">
            <w:pPr>
              <w:jc w:val="left"/>
              <w:rPr>
                <w:rFonts w:ascii="Calibri" w:hAnsi="Calibri" w:cs="Arial"/>
                <w:sz w:val="20"/>
                <w:szCs w:val="20"/>
              </w:rPr>
            </w:pPr>
            <w:r w:rsidRPr="007E795D">
              <w:rPr>
                <w:rFonts w:ascii="Arial" w:hAnsi="Arial" w:cs="Arial"/>
                <w:sz w:val="20"/>
                <w:szCs w:val="20"/>
              </w:rPr>
              <w:t>The Residency will start on 10</w:t>
            </w:r>
            <w:r w:rsidRPr="007E795D">
              <w:rPr>
                <w:rFonts w:ascii="Arial" w:hAnsi="Arial" w:cs="Arial"/>
                <w:sz w:val="20"/>
                <w:szCs w:val="20"/>
                <w:vertAlign w:val="superscript"/>
              </w:rPr>
              <w:t>th</w:t>
            </w:r>
            <w:r w:rsidRPr="007E795D">
              <w:rPr>
                <w:rFonts w:ascii="Arial" w:hAnsi="Arial" w:cs="Arial"/>
                <w:sz w:val="20"/>
                <w:szCs w:val="20"/>
              </w:rPr>
              <w:t xml:space="preserve"> July 2017.</w:t>
            </w:r>
          </w:p>
        </w:tc>
      </w:tr>
      <w:tr w:rsidR="007E795D" w:rsidRPr="007E795D" w:rsidTr="007E795D">
        <w:tc>
          <w:tcPr>
            <w:tcW w:w="11023" w:type="dxa"/>
            <w:gridSpan w:val="2"/>
            <w:tcBorders>
              <w:top w:val="single" w:sz="4" w:space="0" w:color="auto"/>
              <w:left w:val="single" w:sz="4" w:space="0" w:color="auto"/>
              <w:bottom w:val="single" w:sz="4" w:space="0" w:color="auto"/>
              <w:right w:val="single" w:sz="4" w:space="0" w:color="auto"/>
            </w:tcBorders>
            <w:hideMark/>
          </w:tcPr>
          <w:p w:rsidR="007E795D" w:rsidRPr="007E795D" w:rsidRDefault="007E795D" w:rsidP="007E795D">
            <w:pPr>
              <w:jc w:val="left"/>
              <w:rPr>
                <w:rFonts w:ascii="Arial" w:hAnsi="Arial" w:cs="Arial"/>
                <w:sz w:val="20"/>
                <w:szCs w:val="20"/>
              </w:rPr>
            </w:pPr>
            <w:r w:rsidRPr="007E795D">
              <w:rPr>
                <w:rFonts w:ascii="Calibri" w:hAnsi="Calibri" w:cs="Arial"/>
                <w:b/>
                <w:sz w:val="20"/>
                <w:szCs w:val="20"/>
              </w:rPr>
              <w:t xml:space="preserve">Contacts: </w:t>
            </w:r>
            <w:r w:rsidRPr="007E795D">
              <w:rPr>
                <w:rFonts w:ascii="Arial" w:hAnsi="Arial" w:cs="Arial"/>
                <w:sz w:val="20"/>
                <w:szCs w:val="20"/>
              </w:rPr>
              <w:t>For informal enquires please contact:</w:t>
            </w:r>
          </w:p>
          <w:p w:rsidR="007E795D" w:rsidRPr="007E795D" w:rsidRDefault="007E795D" w:rsidP="007E795D">
            <w:pPr>
              <w:jc w:val="left"/>
              <w:rPr>
                <w:rFonts w:ascii="Arial" w:hAnsi="Arial" w:cs="Arial"/>
                <w:sz w:val="20"/>
                <w:szCs w:val="20"/>
              </w:rPr>
            </w:pPr>
            <w:r w:rsidRPr="007E795D">
              <w:rPr>
                <w:rFonts w:ascii="Arial" w:hAnsi="Arial" w:cs="Arial"/>
                <w:sz w:val="20"/>
                <w:szCs w:val="20"/>
              </w:rPr>
              <w:t>Ms M G Barrows at M.Barrows@bristol.ac.uk</w:t>
            </w:r>
          </w:p>
        </w:tc>
      </w:tr>
    </w:tbl>
    <w:p w:rsidR="007E795D" w:rsidRPr="0030420C" w:rsidRDefault="007E795D" w:rsidP="007E795D">
      <w:pPr>
        <w:rPr>
          <w:rFonts w:ascii="Calibri" w:hAnsi="Calibri" w:cs="Arial"/>
          <w:sz w:val="24"/>
          <w:szCs w:val="24"/>
        </w:rPr>
      </w:pPr>
    </w:p>
    <w:p w:rsidR="003A444E" w:rsidRDefault="003A444E" w:rsidP="007E795D">
      <w:pPr>
        <w:pStyle w:val="Default"/>
      </w:pPr>
    </w:p>
    <w:sectPr w:rsidR="003A444E" w:rsidSect="007E79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51"/>
    <w:rsid w:val="000571A3"/>
    <w:rsid w:val="00071AA6"/>
    <w:rsid w:val="000931C6"/>
    <w:rsid w:val="000C295C"/>
    <w:rsid w:val="000D1D25"/>
    <w:rsid w:val="00254A0C"/>
    <w:rsid w:val="00326F49"/>
    <w:rsid w:val="003A444E"/>
    <w:rsid w:val="0042735A"/>
    <w:rsid w:val="0049436C"/>
    <w:rsid w:val="004D2EC3"/>
    <w:rsid w:val="004D337A"/>
    <w:rsid w:val="006530B6"/>
    <w:rsid w:val="006546AE"/>
    <w:rsid w:val="006E6C21"/>
    <w:rsid w:val="007577B0"/>
    <w:rsid w:val="007E795D"/>
    <w:rsid w:val="007F1D08"/>
    <w:rsid w:val="008C1DEA"/>
    <w:rsid w:val="00C10A51"/>
    <w:rsid w:val="00DC1680"/>
    <w:rsid w:val="00DC5853"/>
    <w:rsid w:val="00DE1465"/>
    <w:rsid w:val="00F2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4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51"/>
    <w:rPr>
      <w:rFonts w:ascii="Tahoma" w:hAnsi="Tahoma" w:cs="Tahoma"/>
      <w:sz w:val="16"/>
      <w:szCs w:val="16"/>
    </w:rPr>
  </w:style>
  <w:style w:type="paragraph" w:customStyle="1" w:styleId="Default">
    <w:name w:val="Default"/>
    <w:rsid w:val="0049436C"/>
    <w:pPr>
      <w:autoSpaceDE w:val="0"/>
      <w:autoSpaceDN w:val="0"/>
      <w:adjustRightInd w:val="0"/>
      <w:spacing w:after="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4943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4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51"/>
    <w:rPr>
      <w:rFonts w:ascii="Tahoma" w:hAnsi="Tahoma" w:cs="Tahoma"/>
      <w:sz w:val="16"/>
      <w:szCs w:val="16"/>
    </w:rPr>
  </w:style>
  <w:style w:type="paragraph" w:customStyle="1" w:styleId="Default">
    <w:name w:val="Default"/>
    <w:rsid w:val="0049436C"/>
    <w:pPr>
      <w:autoSpaceDE w:val="0"/>
      <w:autoSpaceDN w:val="0"/>
      <w:adjustRightInd w:val="0"/>
      <w:spacing w:after="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494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hs-pgadmissions@bristol.ac.uk" TargetMode="External"/><Relationship Id="rId3" Type="http://schemas.openxmlformats.org/officeDocument/2006/relationships/settings" Target="settings.xml"/><Relationship Id="rId7" Type="http://schemas.openxmlformats.org/officeDocument/2006/relationships/hyperlink" Target="http://www.bris.ac.uk/pg-howtoappl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et-ems@bristol.ac.uk"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stol.ac.uk/study/language-requirements/profil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Nikou</dc:creator>
  <cp:lastModifiedBy>Michelle Barrows</cp:lastModifiedBy>
  <cp:revision>2</cp:revision>
  <dcterms:created xsi:type="dcterms:W3CDTF">2017-05-25T08:29:00Z</dcterms:created>
  <dcterms:modified xsi:type="dcterms:W3CDTF">2017-05-25T08:29:00Z</dcterms:modified>
</cp:coreProperties>
</file>