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F8" w:rsidRPr="006D63F8" w:rsidRDefault="006D63F8" w:rsidP="00CA7554">
      <w:pPr>
        <w:spacing w:beforeLines="1" w:afterLines="1"/>
        <w:rPr>
          <w:rFonts w:ascii="Times" w:hAnsi="Times" w:cs="Times New Roman"/>
          <w:b/>
          <w:sz w:val="20"/>
          <w:szCs w:val="20"/>
        </w:rPr>
      </w:pPr>
      <w:r w:rsidRPr="006D63F8">
        <w:rPr>
          <w:rFonts w:ascii="Times" w:hAnsi="Times" w:cs="Times New Roman"/>
          <w:b/>
          <w:color w:val="454545"/>
          <w:sz w:val="20"/>
          <w:szCs w:val="20"/>
        </w:rPr>
        <w:t>CONSERVATION MEDICINE AND DISEASES OF AMPHIBIANS AND REPTILES</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 </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 </w:t>
      </w:r>
    </w:p>
    <w:p w:rsidR="006D63F8" w:rsidRPr="006D63F8" w:rsidRDefault="006D63F8" w:rsidP="00CA7554">
      <w:pPr>
        <w:spacing w:beforeLines="1" w:afterLines="1"/>
        <w:rPr>
          <w:rFonts w:ascii="Times" w:hAnsi="Times" w:cs="Times New Roman"/>
          <w:b/>
          <w:sz w:val="20"/>
          <w:szCs w:val="20"/>
        </w:rPr>
      </w:pPr>
      <w:r w:rsidRPr="006D63F8">
        <w:rPr>
          <w:rFonts w:ascii="Times" w:hAnsi="Times" w:cs="Times New Roman"/>
          <w:b/>
          <w:color w:val="454545"/>
          <w:sz w:val="20"/>
          <w:szCs w:val="20"/>
        </w:rPr>
        <w:t>WHERE AND WHEN:</w:t>
      </w:r>
    </w:p>
    <w:p w:rsidR="006D63F8" w:rsidRDefault="006D63F8" w:rsidP="00CA7554">
      <w:pPr>
        <w:spacing w:beforeLines="1" w:afterLines="1"/>
        <w:rPr>
          <w:rFonts w:ascii="Times" w:hAnsi="Times" w:cs="Times New Roman"/>
          <w:color w:val="454545"/>
          <w:sz w:val="20"/>
          <w:szCs w:val="20"/>
        </w:rPr>
      </w:pPr>
      <w:r w:rsidRPr="006D63F8">
        <w:rPr>
          <w:rFonts w:ascii="Times" w:hAnsi="Times" w:cs="Times New Roman"/>
          <w:color w:val="454545"/>
          <w:sz w:val="20"/>
          <w:szCs w:val="20"/>
        </w:rPr>
        <w:t>Southwestern Research Station (SWRS) Portal,</w:t>
      </w:r>
      <w:r>
        <w:rPr>
          <w:rFonts w:ascii="Times" w:hAnsi="Times" w:cs="Times New Roman"/>
          <w:color w:val="454545"/>
          <w:sz w:val="20"/>
          <w:szCs w:val="20"/>
        </w:rPr>
        <w:t xml:space="preserve"> Arizona, </w:t>
      </w:r>
      <w:r w:rsidR="00716F52">
        <w:rPr>
          <w:rFonts w:ascii="Times" w:hAnsi="Times" w:cs="Times New Roman"/>
          <w:color w:val="454545"/>
          <w:sz w:val="20"/>
          <w:szCs w:val="20"/>
        </w:rPr>
        <w:t>July 29 to August 4, 2018</w:t>
      </w:r>
      <w:r w:rsidRPr="006D63F8">
        <w:rPr>
          <w:rFonts w:ascii="Times" w:hAnsi="Times" w:cs="Times New Roman"/>
          <w:color w:val="454545"/>
          <w:sz w:val="20"/>
          <w:szCs w:val="20"/>
        </w:rPr>
        <w:t>.</w:t>
      </w:r>
    </w:p>
    <w:p w:rsidR="006D63F8" w:rsidRPr="006D63F8" w:rsidRDefault="006D63F8" w:rsidP="00CA7554">
      <w:pPr>
        <w:spacing w:beforeLines="1" w:afterLines="1"/>
        <w:rPr>
          <w:rFonts w:ascii="Times" w:hAnsi="Times" w:cs="Times New Roman"/>
          <w:sz w:val="20"/>
          <w:szCs w:val="20"/>
        </w:rPr>
      </w:pPr>
    </w:p>
    <w:p w:rsidR="006D63F8" w:rsidRPr="006D63F8" w:rsidRDefault="006D63F8" w:rsidP="00CA7554">
      <w:pPr>
        <w:spacing w:beforeLines="1" w:afterLines="1"/>
        <w:rPr>
          <w:rFonts w:ascii="Times" w:hAnsi="Times" w:cs="Times New Roman"/>
          <w:b/>
          <w:sz w:val="20"/>
          <w:szCs w:val="20"/>
        </w:rPr>
      </w:pPr>
      <w:r w:rsidRPr="006D63F8">
        <w:rPr>
          <w:rFonts w:ascii="Times" w:hAnsi="Times" w:cs="Times New Roman"/>
          <w:b/>
          <w:color w:val="454545"/>
          <w:sz w:val="20"/>
          <w:szCs w:val="20"/>
        </w:rPr>
        <w:t>COURSE ORGANIZER AND MAJOR INSTRUCTORS: </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Elliott Jacobson, DV</w:t>
      </w:r>
      <w:r w:rsidR="00716F52">
        <w:rPr>
          <w:rFonts w:ascii="Times" w:hAnsi="Times" w:cs="Times New Roman"/>
          <w:color w:val="454545"/>
          <w:sz w:val="20"/>
          <w:szCs w:val="20"/>
        </w:rPr>
        <w:t>M, PhD, DACZM and John Roberts</w:t>
      </w:r>
      <w:r w:rsidRPr="006D63F8">
        <w:rPr>
          <w:rFonts w:ascii="Times" w:hAnsi="Times" w:cs="Times New Roman"/>
          <w:color w:val="454545"/>
          <w:sz w:val="20"/>
          <w:szCs w:val="20"/>
        </w:rPr>
        <w:t>, DVM, DACVP</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 </w:t>
      </w:r>
    </w:p>
    <w:p w:rsidR="006D63F8" w:rsidRPr="006D63F8" w:rsidRDefault="006D63F8" w:rsidP="00CA7554">
      <w:pPr>
        <w:spacing w:beforeLines="1" w:afterLines="1"/>
        <w:rPr>
          <w:rFonts w:ascii="Times" w:hAnsi="Times" w:cs="Times New Roman"/>
          <w:b/>
          <w:sz w:val="20"/>
          <w:szCs w:val="20"/>
        </w:rPr>
      </w:pPr>
      <w:r w:rsidRPr="006D63F8">
        <w:rPr>
          <w:rFonts w:ascii="Times" w:hAnsi="Times" w:cs="Times New Roman"/>
          <w:b/>
          <w:color w:val="454545"/>
          <w:sz w:val="20"/>
          <w:szCs w:val="20"/>
        </w:rPr>
        <w:t>ADDITIONAL INSTRUCTORS:</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 xml:space="preserve">Drs. Richard Funk, Leigh Clayton, </w:t>
      </w:r>
      <w:r>
        <w:rPr>
          <w:rFonts w:ascii="Times" w:hAnsi="Times" w:cs="Times New Roman"/>
          <w:color w:val="454545"/>
          <w:sz w:val="20"/>
          <w:szCs w:val="20"/>
        </w:rPr>
        <w:t xml:space="preserve">Karina </w:t>
      </w:r>
      <w:proofErr w:type="spellStart"/>
      <w:r>
        <w:rPr>
          <w:rFonts w:ascii="Times" w:hAnsi="Times" w:cs="Times New Roman"/>
          <w:color w:val="454545"/>
          <w:sz w:val="20"/>
          <w:szCs w:val="20"/>
        </w:rPr>
        <w:t>Mathes</w:t>
      </w:r>
      <w:proofErr w:type="spellEnd"/>
      <w:r>
        <w:rPr>
          <w:rFonts w:ascii="Times" w:hAnsi="Times" w:cs="Times New Roman"/>
          <w:color w:val="454545"/>
          <w:sz w:val="20"/>
          <w:szCs w:val="20"/>
        </w:rPr>
        <w:t xml:space="preserve">, </w:t>
      </w:r>
      <w:r w:rsidRPr="006D63F8">
        <w:rPr>
          <w:rFonts w:ascii="Times" w:hAnsi="Times" w:cs="Times New Roman"/>
          <w:color w:val="454545"/>
          <w:sz w:val="20"/>
          <w:szCs w:val="20"/>
        </w:rPr>
        <w:t xml:space="preserve">Walter </w:t>
      </w:r>
      <w:proofErr w:type="spellStart"/>
      <w:r w:rsidRPr="006D63F8">
        <w:rPr>
          <w:rFonts w:ascii="Times" w:hAnsi="Times" w:cs="Times New Roman"/>
          <w:color w:val="454545"/>
          <w:sz w:val="20"/>
          <w:szCs w:val="20"/>
        </w:rPr>
        <w:t>Merker</w:t>
      </w:r>
      <w:proofErr w:type="spellEnd"/>
      <w:r w:rsidRPr="006D63F8">
        <w:rPr>
          <w:rFonts w:ascii="Times" w:hAnsi="Times" w:cs="Times New Roman"/>
          <w:color w:val="454545"/>
          <w:sz w:val="20"/>
          <w:szCs w:val="20"/>
        </w:rPr>
        <w:t xml:space="preserve">, and Mr. Barney </w:t>
      </w:r>
      <w:proofErr w:type="spellStart"/>
      <w:r w:rsidRPr="006D63F8">
        <w:rPr>
          <w:rFonts w:ascii="Times" w:hAnsi="Times" w:cs="Times New Roman"/>
          <w:color w:val="454545"/>
          <w:sz w:val="20"/>
          <w:szCs w:val="20"/>
        </w:rPr>
        <w:t>Tomberlin</w:t>
      </w:r>
      <w:proofErr w:type="spellEnd"/>
      <w:r w:rsidRPr="006D63F8">
        <w:rPr>
          <w:rFonts w:ascii="Times" w:hAnsi="Times" w:cs="Times New Roman"/>
          <w:color w:val="454545"/>
          <w:sz w:val="20"/>
          <w:szCs w:val="20"/>
        </w:rPr>
        <w:t> </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 </w:t>
      </w:r>
    </w:p>
    <w:p w:rsidR="006D63F8" w:rsidRPr="006D63F8" w:rsidRDefault="006D63F8" w:rsidP="00CA7554">
      <w:pPr>
        <w:spacing w:beforeLines="1" w:afterLines="1"/>
        <w:rPr>
          <w:rFonts w:ascii="Times" w:hAnsi="Times" w:cs="Times New Roman"/>
          <w:b/>
          <w:sz w:val="20"/>
          <w:szCs w:val="20"/>
        </w:rPr>
      </w:pPr>
      <w:r w:rsidRPr="006D63F8">
        <w:rPr>
          <w:rFonts w:ascii="Times" w:hAnsi="Times" w:cs="Times New Roman"/>
          <w:b/>
          <w:color w:val="454545"/>
          <w:sz w:val="20"/>
          <w:szCs w:val="20"/>
        </w:rPr>
        <w:t>PARTICIPANTS:</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The course is designed for undergraduates and graduate students in</w:t>
      </w:r>
      <w:r>
        <w:rPr>
          <w:rFonts w:ascii="Times" w:hAnsi="Times" w:cs="Times New Roman"/>
          <w:sz w:val="20"/>
          <w:szCs w:val="20"/>
        </w:rPr>
        <w:t xml:space="preserve"> </w:t>
      </w:r>
      <w:r w:rsidRPr="006D63F8">
        <w:rPr>
          <w:rFonts w:ascii="Times" w:hAnsi="Times" w:cs="Times New Roman"/>
          <w:color w:val="454545"/>
          <w:sz w:val="20"/>
          <w:szCs w:val="20"/>
        </w:rPr>
        <w:t xml:space="preserve">Conservation Ecology, Wildlife, Biological Sciences, and Veterinary Medicine who expect to study, breed, and manage populations of amphibians and/or reptiles in the field and in captivity. “What does conservation medicine mean” and “How can it functionally be used to manage populations of amphibians and reptiles” will be explored. Concepts of infectious diseases, anesthesia, the use of pain medications, sampling techniques, surgical techniques, and handling of venomous species will be covered. The course will include teleconferenced lectures and necropsy labs. There will be opportunities to go out locally in the field to observe native </w:t>
      </w:r>
      <w:proofErr w:type="spellStart"/>
      <w:r w:rsidRPr="006D63F8">
        <w:rPr>
          <w:rFonts w:ascii="Times" w:hAnsi="Times" w:cs="Times New Roman"/>
          <w:color w:val="454545"/>
          <w:sz w:val="20"/>
          <w:szCs w:val="20"/>
        </w:rPr>
        <w:t>herps</w:t>
      </w:r>
      <w:proofErr w:type="spellEnd"/>
      <w:r w:rsidRPr="006D63F8">
        <w:rPr>
          <w:rFonts w:ascii="Times" w:hAnsi="Times" w:cs="Times New Roman"/>
          <w:color w:val="454545"/>
          <w:sz w:val="20"/>
          <w:szCs w:val="20"/>
        </w:rPr>
        <w:t xml:space="preserve">. </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 </w:t>
      </w:r>
    </w:p>
    <w:p w:rsidR="006D63F8" w:rsidRPr="006D63F8" w:rsidRDefault="006D63F8" w:rsidP="00CA7554">
      <w:pPr>
        <w:spacing w:beforeLines="1" w:afterLines="1"/>
        <w:rPr>
          <w:rFonts w:ascii="Times" w:hAnsi="Times" w:cs="Times New Roman"/>
          <w:b/>
          <w:sz w:val="20"/>
          <w:szCs w:val="20"/>
        </w:rPr>
      </w:pPr>
      <w:r w:rsidRPr="006D63F8">
        <w:rPr>
          <w:rFonts w:ascii="Times" w:hAnsi="Times" w:cs="Times New Roman"/>
          <w:b/>
          <w:color w:val="454545"/>
          <w:sz w:val="20"/>
          <w:szCs w:val="20"/>
        </w:rPr>
        <w:t>FEES:</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 xml:space="preserve">Tuition for the 6 </w:t>
      </w:r>
      <w:proofErr w:type="gramStart"/>
      <w:r w:rsidRPr="006D63F8">
        <w:rPr>
          <w:rFonts w:ascii="Times" w:hAnsi="Times" w:cs="Times New Roman"/>
          <w:color w:val="454545"/>
          <w:sz w:val="20"/>
          <w:szCs w:val="20"/>
        </w:rPr>
        <w:t>night</w:t>
      </w:r>
      <w:proofErr w:type="gramEnd"/>
      <w:r w:rsidRPr="006D63F8">
        <w:rPr>
          <w:rFonts w:ascii="Times" w:hAnsi="Times" w:cs="Times New Roman"/>
          <w:color w:val="454545"/>
          <w:sz w:val="20"/>
          <w:szCs w:val="20"/>
        </w:rPr>
        <w:t xml:space="preserve"> COURSE is $804 that should be paid by all participants on being</w:t>
      </w:r>
    </w:p>
    <w:p w:rsidR="006D63F8" w:rsidRPr="006D63F8" w:rsidRDefault="006D63F8" w:rsidP="00CA7554">
      <w:pPr>
        <w:spacing w:beforeLines="1" w:afterLines="1"/>
        <w:rPr>
          <w:rFonts w:ascii="Times" w:hAnsi="Times" w:cs="Times New Roman"/>
          <w:sz w:val="20"/>
          <w:szCs w:val="20"/>
        </w:rPr>
      </w:pPr>
      <w:proofErr w:type="gramStart"/>
      <w:r w:rsidRPr="006D63F8">
        <w:rPr>
          <w:rFonts w:ascii="Times" w:hAnsi="Times" w:cs="Times New Roman"/>
          <w:color w:val="454545"/>
          <w:sz w:val="20"/>
          <w:szCs w:val="20"/>
        </w:rPr>
        <w:t>informed</w:t>
      </w:r>
      <w:proofErr w:type="gramEnd"/>
      <w:r w:rsidRPr="006D63F8">
        <w:rPr>
          <w:rFonts w:ascii="Times" w:hAnsi="Times" w:cs="Times New Roman"/>
          <w:color w:val="454545"/>
          <w:sz w:val="20"/>
          <w:szCs w:val="20"/>
        </w:rPr>
        <w:t xml:space="preserve"> of their acceptance. Tuition covers course fees for the course and room and board at the SWRS. Preferred payment to SWRS is certified check or money order. If you must pay with a credit card, please call the SWRS office at </w:t>
      </w:r>
      <w:r w:rsidR="00CA7554" w:rsidRPr="006D63F8">
        <w:rPr>
          <w:rFonts w:ascii="Times" w:hAnsi="Times" w:cs="Times New Roman"/>
          <w:color w:val="454545"/>
          <w:sz w:val="20"/>
          <w:szCs w:val="20"/>
        </w:rPr>
        <w:fldChar w:fldCharType="begin"/>
      </w:r>
      <w:r w:rsidRPr="006D63F8">
        <w:rPr>
          <w:rFonts w:ascii="Times" w:hAnsi="Times" w:cs="Times New Roman"/>
          <w:color w:val="454545"/>
          <w:sz w:val="20"/>
          <w:szCs w:val="20"/>
        </w:rPr>
        <w:instrText xml:space="preserve"> HYPERLINK "tel:520-558-2396" \t "_blank" </w:instrText>
      </w:r>
      <w:r w:rsidR="00CA7554" w:rsidRPr="006D63F8">
        <w:rPr>
          <w:rFonts w:ascii="Times" w:hAnsi="Times" w:cs="Times New Roman"/>
          <w:color w:val="454545"/>
          <w:sz w:val="20"/>
          <w:szCs w:val="20"/>
        </w:rPr>
        <w:fldChar w:fldCharType="separate"/>
      </w:r>
      <w:r w:rsidRPr="006D63F8">
        <w:rPr>
          <w:rFonts w:ascii="Times" w:hAnsi="Times" w:cs="Times New Roman"/>
          <w:color w:val="0000FF"/>
          <w:sz w:val="20"/>
          <w:szCs w:val="20"/>
          <w:u w:val="single"/>
        </w:rPr>
        <w:t>520-558-2396</w:t>
      </w:r>
      <w:r w:rsidR="00CA7554" w:rsidRPr="006D63F8">
        <w:rPr>
          <w:rFonts w:ascii="Times" w:hAnsi="Times" w:cs="Times New Roman"/>
          <w:color w:val="454545"/>
          <w:sz w:val="20"/>
          <w:szCs w:val="20"/>
        </w:rPr>
        <w:fldChar w:fldCharType="end"/>
      </w:r>
      <w:r w:rsidRPr="006D63F8">
        <w:rPr>
          <w:rFonts w:ascii="Times" w:hAnsi="Times" w:cs="Times New Roman"/>
          <w:color w:val="454545"/>
          <w:sz w:val="20"/>
          <w:szCs w:val="20"/>
        </w:rPr>
        <w:t>. Transportation costs between home</w:t>
      </w:r>
    </w:p>
    <w:p w:rsidR="006D63F8" w:rsidRPr="006D63F8" w:rsidRDefault="006D63F8" w:rsidP="00CA7554">
      <w:pPr>
        <w:spacing w:beforeLines="1" w:afterLines="1"/>
        <w:rPr>
          <w:rFonts w:ascii="Times" w:hAnsi="Times" w:cs="Times New Roman"/>
          <w:sz w:val="20"/>
          <w:szCs w:val="20"/>
        </w:rPr>
      </w:pPr>
      <w:proofErr w:type="gramStart"/>
      <w:r w:rsidRPr="006D63F8">
        <w:rPr>
          <w:rFonts w:ascii="Times" w:hAnsi="Times" w:cs="Times New Roman"/>
          <w:color w:val="454545"/>
          <w:sz w:val="20"/>
          <w:szCs w:val="20"/>
        </w:rPr>
        <w:t>and</w:t>
      </w:r>
      <w:proofErr w:type="gramEnd"/>
      <w:r w:rsidRPr="006D63F8">
        <w:rPr>
          <w:rFonts w:ascii="Times" w:hAnsi="Times" w:cs="Times New Roman"/>
          <w:color w:val="454545"/>
          <w:sz w:val="20"/>
          <w:szCs w:val="20"/>
        </w:rPr>
        <w:t xml:space="preserve"> Tucson (air) or SWRS (auto) are to be borne by participa</w:t>
      </w:r>
      <w:r>
        <w:rPr>
          <w:rFonts w:ascii="Times" w:hAnsi="Times" w:cs="Times New Roman"/>
          <w:color w:val="454545"/>
          <w:sz w:val="20"/>
          <w:szCs w:val="20"/>
        </w:rPr>
        <w:t xml:space="preserve">nts. As participants register, </w:t>
      </w:r>
      <w:r w:rsidRPr="006D63F8">
        <w:rPr>
          <w:rFonts w:ascii="Times" w:hAnsi="Times" w:cs="Times New Roman"/>
          <w:color w:val="454545"/>
          <w:sz w:val="20"/>
          <w:szCs w:val="20"/>
        </w:rPr>
        <w:t>we will obtain email addresses and send them out to all participants so that they can arrange carpooling to and from the station.</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 </w:t>
      </w:r>
    </w:p>
    <w:p w:rsidR="006D63F8" w:rsidRPr="006D63F8" w:rsidRDefault="006D63F8" w:rsidP="00CA7554">
      <w:pPr>
        <w:spacing w:beforeLines="1" w:afterLines="1"/>
        <w:rPr>
          <w:rFonts w:ascii="Times" w:hAnsi="Times" w:cs="Times New Roman"/>
          <w:b/>
          <w:sz w:val="20"/>
          <w:szCs w:val="20"/>
        </w:rPr>
      </w:pPr>
      <w:r w:rsidRPr="006D63F8">
        <w:rPr>
          <w:rFonts w:ascii="Times" w:hAnsi="Times" w:cs="Times New Roman"/>
          <w:b/>
          <w:color w:val="454545"/>
          <w:sz w:val="20"/>
          <w:szCs w:val="20"/>
        </w:rPr>
        <w:t>HOW TO APPLY:</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The application form is available on the course website:</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br/>
      </w:r>
      <w:r w:rsidR="00CA7554" w:rsidRPr="006D63F8">
        <w:rPr>
          <w:rFonts w:ascii="Times" w:hAnsi="Times" w:cs="Times New Roman"/>
          <w:color w:val="454545"/>
          <w:sz w:val="20"/>
          <w:szCs w:val="20"/>
        </w:rPr>
        <w:fldChar w:fldCharType="begin"/>
      </w:r>
      <w:r w:rsidRPr="006D63F8">
        <w:rPr>
          <w:rFonts w:ascii="Times" w:hAnsi="Times" w:cs="Times New Roman"/>
          <w:color w:val="454545"/>
          <w:sz w:val="20"/>
          <w:szCs w:val="20"/>
        </w:rPr>
        <w:instrText xml:space="preserve"> HYPERLINK "https://na01.safelinks.protection.outlook.com/?url=http%3A%2F%2Fwww.amnh.org%2Four-research%2Fsouthwestern-research-station%2Feducation%2Fconservation-medicine-and-diseases-of-amphibians-and-reptiles%2F&amp;data=01%7C01%7Caenriquez%40amnh.org%7C35bf3f656e4144494e2708d49d3b4176%7Cbe0003e8c6b9496883aeb34586974b76%7C0&amp;sdata=x6psxzUGroTKC80aewIHOBO6Y4lIcEIpQIk2Y8jYcUI%3D&amp;reserved=0" \t "_blank" </w:instrText>
      </w:r>
      <w:r w:rsidR="00CA7554" w:rsidRPr="006D63F8">
        <w:rPr>
          <w:rFonts w:ascii="Times" w:hAnsi="Times" w:cs="Times New Roman"/>
          <w:color w:val="454545"/>
          <w:sz w:val="20"/>
          <w:szCs w:val="20"/>
        </w:rPr>
        <w:fldChar w:fldCharType="separate"/>
      </w:r>
      <w:r w:rsidRPr="006D63F8">
        <w:rPr>
          <w:rFonts w:ascii="Times" w:hAnsi="Times" w:cs="Times New Roman"/>
          <w:color w:val="0000FF"/>
          <w:sz w:val="20"/>
          <w:szCs w:val="20"/>
          <w:u w:val="single"/>
        </w:rPr>
        <w:t>http://www.amnh.org/our-research/southwestern-research-station/education/conservation-medicine-and-diseases-of-amphibians-and-reptiles/</w:t>
      </w:r>
      <w:r w:rsidR="00CA7554" w:rsidRPr="006D63F8">
        <w:rPr>
          <w:rFonts w:ascii="Times" w:hAnsi="Times" w:cs="Times New Roman"/>
          <w:color w:val="454545"/>
          <w:sz w:val="20"/>
          <w:szCs w:val="20"/>
        </w:rPr>
        <w:fldChar w:fldCharType="end"/>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 </w:t>
      </w:r>
    </w:p>
    <w:p w:rsidR="006D63F8" w:rsidRPr="006D63F8" w:rsidRDefault="006D63F8" w:rsidP="00CA7554">
      <w:pPr>
        <w:spacing w:beforeLines="1" w:afterLines="1"/>
        <w:rPr>
          <w:rFonts w:ascii="Times" w:hAnsi="Times" w:cs="Times New Roman"/>
          <w:b/>
          <w:sz w:val="20"/>
          <w:szCs w:val="20"/>
        </w:rPr>
      </w:pPr>
      <w:r w:rsidRPr="006D63F8">
        <w:rPr>
          <w:rFonts w:ascii="Times" w:hAnsi="Times" w:cs="Times New Roman"/>
          <w:b/>
          <w:color w:val="454545"/>
          <w:sz w:val="20"/>
          <w:szCs w:val="20"/>
        </w:rPr>
        <w:t>FOR LOGISTICS ABOUT THE COURSE PLEASE CONTACT:</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 xml:space="preserve">Elliott Jacobson, </w:t>
      </w:r>
      <w:r w:rsidR="00CA7554" w:rsidRPr="006D63F8">
        <w:rPr>
          <w:rFonts w:ascii="Times" w:hAnsi="Times" w:cs="Times New Roman"/>
          <w:color w:val="454545"/>
          <w:sz w:val="20"/>
          <w:szCs w:val="20"/>
        </w:rPr>
        <w:fldChar w:fldCharType="begin"/>
      </w:r>
      <w:r w:rsidRPr="006D63F8">
        <w:rPr>
          <w:rFonts w:ascii="Times" w:hAnsi="Times" w:cs="Times New Roman"/>
          <w:color w:val="454545"/>
          <w:sz w:val="20"/>
          <w:szCs w:val="20"/>
        </w:rPr>
        <w:instrText xml:space="preserve"> HYPERLINK "mailto:jacobsone@ufl.edu" \t "_blank" </w:instrText>
      </w:r>
      <w:r w:rsidR="00CA7554" w:rsidRPr="006D63F8">
        <w:rPr>
          <w:rFonts w:ascii="Times" w:hAnsi="Times" w:cs="Times New Roman"/>
          <w:color w:val="454545"/>
          <w:sz w:val="20"/>
          <w:szCs w:val="20"/>
        </w:rPr>
        <w:fldChar w:fldCharType="separate"/>
      </w:r>
      <w:r w:rsidRPr="006D63F8">
        <w:rPr>
          <w:rFonts w:ascii="Times" w:hAnsi="Times" w:cs="Times New Roman"/>
          <w:color w:val="0000FF"/>
          <w:sz w:val="20"/>
          <w:szCs w:val="20"/>
          <w:u w:val="single"/>
        </w:rPr>
        <w:t>jacobsone@ufl.edu</w:t>
      </w:r>
      <w:r w:rsidR="00CA7554" w:rsidRPr="006D63F8">
        <w:rPr>
          <w:rFonts w:ascii="Times" w:hAnsi="Times" w:cs="Times New Roman"/>
          <w:color w:val="454545"/>
          <w:sz w:val="20"/>
          <w:szCs w:val="20"/>
        </w:rPr>
        <w:fldChar w:fldCharType="end"/>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 </w:t>
      </w:r>
    </w:p>
    <w:p w:rsidR="006D63F8" w:rsidRPr="006D63F8" w:rsidRDefault="006D63F8" w:rsidP="00CA7554">
      <w:pPr>
        <w:spacing w:beforeLines="1" w:afterLines="1"/>
        <w:rPr>
          <w:rFonts w:ascii="Times" w:hAnsi="Times" w:cs="Times New Roman"/>
          <w:b/>
          <w:sz w:val="20"/>
          <w:szCs w:val="20"/>
        </w:rPr>
      </w:pPr>
      <w:r w:rsidRPr="006D63F8">
        <w:rPr>
          <w:rFonts w:ascii="Times" w:hAnsi="Times" w:cs="Times New Roman"/>
          <w:b/>
          <w:color w:val="454545"/>
          <w:sz w:val="20"/>
          <w:szCs w:val="20"/>
        </w:rPr>
        <w:t>FOR INFORMATION ABOUT THE SWRS PLEASE CONTACT:</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Group Coordinator, </w:t>
      </w:r>
      <w:r w:rsidR="00A125A2" w:rsidRPr="00A125A2">
        <w:rPr>
          <w:rFonts w:ascii="Times" w:hAnsi="Times" w:cs="Times New Roman"/>
          <w:color w:val="454545"/>
          <w:sz w:val="20"/>
          <w:szCs w:val="20"/>
        </w:rPr>
        <w:t>https://www.amnh.org/our-research/southwestern-research-station/</w:t>
      </w:r>
      <w:r w:rsidR="00750E1F">
        <w:rPr>
          <w:rFonts w:ascii="Times" w:hAnsi="Times" w:cs="Times New Roman"/>
          <w:color w:val="454545"/>
          <w:sz w:val="20"/>
          <w:szCs w:val="20"/>
        </w:rPr>
        <w:t>,</w:t>
      </w:r>
      <w:r w:rsidRPr="006D63F8">
        <w:rPr>
          <w:rFonts w:ascii="Times" w:hAnsi="Times" w:cs="Times New Roman"/>
          <w:color w:val="454545"/>
          <w:sz w:val="20"/>
          <w:szCs w:val="20"/>
        </w:rPr>
        <w:t> or </w:t>
      </w:r>
      <w:r w:rsidR="00CA7554" w:rsidRPr="006D63F8">
        <w:rPr>
          <w:rFonts w:ascii="Times" w:hAnsi="Times" w:cs="Times New Roman"/>
          <w:color w:val="454545"/>
          <w:sz w:val="20"/>
          <w:szCs w:val="20"/>
        </w:rPr>
        <w:fldChar w:fldCharType="begin"/>
      </w:r>
      <w:r w:rsidRPr="006D63F8">
        <w:rPr>
          <w:rFonts w:ascii="Times" w:hAnsi="Times" w:cs="Times New Roman"/>
          <w:color w:val="454545"/>
          <w:sz w:val="20"/>
          <w:szCs w:val="20"/>
        </w:rPr>
        <w:instrText xml:space="preserve"> HYPERLINK "tel:520-558-2396" \t "_blank" </w:instrText>
      </w:r>
      <w:r w:rsidR="00CA7554" w:rsidRPr="006D63F8">
        <w:rPr>
          <w:rFonts w:ascii="Times" w:hAnsi="Times" w:cs="Times New Roman"/>
          <w:color w:val="454545"/>
          <w:sz w:val="20"/>
          <w:szCs w:val="20"/>
        </w:rPr>
        <w:fldChar w:fldCharType="separate"/>
      </w:r>
      <w:r w:rsidRPr="006D63F8">
        <w:rPr>
          <w:rFonts w:ascii="Times" w:hAnsi="Times" w:cs="Times New Roman"/>
          <w:color w:val="0000FF"/>
          <w:sz w:val="20"/>
          <w:szCs w:val="20"/>
          <w:u w:val="single"/>
        </w:rPr>
        <w:t>520-558-2396</w:t>
      </w:r>
      <w:r w:rsidR="00CA7554" w:rsidRPr="006D63F8">
        <w:rPr>
          <w:rFonts w:ascii="Times" w:hAnsi="Times" w:cs="Times New Roman"/>
          <w:color w:val="454545"/>
          <w:sz w:val="20"/>
          <w:szCs w:val="20"/>
        </w:rPr>
        <w:fldChar w:fldCharType="end"/>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 </w:t>
      </w:r>
    </w:p>
    <w:p w:rsidR="006D63F8" w:rsidRPr="006D63F8" w:rsidRDefault="006D63F8" w:rsidP="00CA7554">
      <w:pPr>
        <w:spacing w:beforeLines="1" w:afterLines="1"/>
        <w:rPr>
          <w:rFonts w:ascii="Times" w:hAnsi="Times" w:cs="Times New Roman"/>
          <w:b/>
          <w:sz w:val="20"/>
          <w:szCs w:val="20"/>
        </w:rPr>
      </w:pPr>
      <w:r w:rsidRPr="006D63F8">
        <w:rPr>
          <w:rFonts w:ascii="Times" w:hAnsi="Times" w:cs="Times New Roman"/>
          <w:b/>
          <w:color w:val="454545"/>
          <w:sz w:val="20"/>
          <w:szCs w:val="20"/>
        </w:rPr>
        <w:t>DEADLINE FOR APPLICATIONS: 30 JUNE 2017.</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IF ACCEPTED INTO TH</w:t>
      </w:r>
      <w:r>
        <w:rPr>
          <w:rFonts w:ascii="Times" w:hAnsi="Times" w:cs="Times New Roman"/>
          <w:color w:val="454545"/>
          <w:sz w:val="20"/>
          <w:szCs w:val="20"/>
        </w:rPr>
        <w:t xml:space="preserve">E COURSE, FEES ARE DUE BY 30 JUNE 2017.  PLEASE SEE </w:t>
      </w:r>
      <w:r w:rsidRPr="006D63F8">
        <w:rPr>
          <w:rFonts w:ascii="Times" w:hAnsi="Times" w:cs="Times New Roman"/>
          <w:color w:val="454545"/>
          <w:sz w:val="20"/>
          <w:szCs w:val="20"/>
        </w:rPr>
        <w:t>CANCELLATION POLICY ON THE COURSE APPLICATION.</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 </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Elliott Jacobson, DVM, PhD, DACZM</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Professor Emeritus of Zoological Medicine</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SACS, Bldg 2015, V2-186</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SW 16th Ave</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 xml:space="preserve">College of </w:t>
      </w:r>
      <w:proofErr w:type="gramStart"/>
      <w:r w:rsidRPr="006D63F8">
        <w:rPr>
          <w:rFonts w:ascii="Times" w:hAnsi="Times" w:cs="Times New Roman"/>
          <w:color w:val="454545"/>
          <w:sz w:val="20"/>
          <w:szCs w:val="20"/>
        </w:rPr>
        <w:t>Veterinary Medicine</w:t>
      </w:r>
      <w:proofErr w:type="gramEnd"/>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University of Florida</w:t>
      </w:r>
    </w:p>
    <w:p w:rsidR="006D63F8" w:rsidRPr="006D63F8" w:rsidRDefault="006D63F8" w:rsidP="00CA7554">
      <w:pPr>
        <w:spacing w:beforeLines="1" w:afterLines="1"/>
        <w:rPr>
          <w:rFonts w:ascii="Times" w:hAnsi="Times" w:cs="Times New Roman"/>
          <w:sz w:val="20"/>
          <w:szCs w:val="20"/>
        </w:rPr>
      </w:pPr>
      <w:r w:rsidRPr="006D63F8">
        <w:rPr>
          <w:rFonts w:ascii="Times" w:hAnsi="Times" w:cs="Times New Roman"/>
          <w:color w:val="454545"/>
          <w:sz w:val="20"/>
          <w:szCs w:val="20"/>
        </w:rPr>
        <w:t>Gainesville, Fl 32610</w:t>
      </w:r>
    </w:p>
    <w:p w:rsidR="006D63F8" w:rsidRPr="006D63F8" w:rsidRDefault="00CA7554" w:rsidP="00CA7554">
      <w:pPr>
        <w:spacing w:beforeLines="1" w:afterLines="1"/>
        <w:rPr>
          <w:rFonts w:ascii="Times" w:hAnsi="Times" w:cs="Times New Roman"/>
          <w:sz w:val="20"/>
          <w:szCs w:val="20"/>
        </w:rPr>
      </w:pPr>
      <w:r w:rsidRPr="006D63F8">
        <w:rPr>
          <w:rFonts w:ascii="Times" w:hAnsi="Times" w:cs="Times New Roman"/>
          <w:color w:val="454545"/>
          <w:sz w:val="20"/>
          <w:szCs w:val="20"/>
        </w:rPr>
        <w:fldChar w:fldCharType="begin"/>
      </w:r>
      <w:r w:rsidR="006D63F8" w:rsidRPr="006D63F8">
        <w:rPr>
          <w:rFonts w:ascii="Times" w:hAnsi="Times" w:cs="Times New Roman"/>
          <w:color w:val="454545"/>
          <w:sz w:val="20"/>
          <w:szCs w:val="20"/>
        </w:rPr>
        <w:instrText xml:space="preserve"> HYPERLINK "tel:352-339-1691" \t "_blank" </w:instrText>
      </w:r>
      <w:r w:rsidRPr="006D63F8">
        <w:rPr>
          <w:rFonts w:ascii="Times" w:hAnsi="Times" w:cs="Times New Roman"/>
          <w:color w:val="454545"/>
          <w:sz w:val="20"/>
          <w:szCs w:val="20"/>
        </w:rPr>
        <w:fldChar w:fldCharType="separate"/>
      </w:r>
      <w:r w:rsidR="006D63F8" w:rsidRPr="006D63F8">
        <w:rPr>
          <w:rFonts w:ascii="Times" w:hAnsi="Times" w:cs="Times New Roman"/>
          <w:color w:val="0000FF"/>
          <w:sz w:val="20"/>
          <w:szCs w:val="20"/>
          <w:u w:val="single"/>
        </w:rPr>
        <w:t>352-339-1691</w:t>
      </w:r>
      <w:r w:rsidRPr="006D63F8">
        <w:rPr>
          <w:rFonts w:ascii="Times" w:hAnsi="Times" w:cs="Times New Roman"/>
          <w:color w:val="454545"/>
          <w:sz w:val="20"/>
          <w:szCs w:val="20"/>
        </w:rPr>
        <w:fldChar w:fldCharType="end"/>
      </w:r>
    </w:p>
    <w:p w:rsidR="00A125A2" w:rsidRDefault="006D63F8">
      <w:r>
        <w:t>jacobsone@ufl.edu</w:t>
      </w:r>
    </w:p>
    <w:sectPr w:rsidR="00A125A2" w:rsidSect="00A125A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63F8"/>
    <w:rsid w:val="006D63F8"/>
    <w:rsid w:val="00716F52"/>
    <w:rsid w:val="00750E1F"/>
    <w:rsid w:val="00A125A2"/>
    <w:rsid w:val="00CA7554"/>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2D"/>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D63F8"/>
    <w:rPr>
      <w:color w:val="0000FF"/>
      <w:u w:val="single"/>
    </w:rPr>
  </w:style>
</w:styles>
</file>

<file path=word/webSettings.xml><?xml version="1.0" encoding="utf-8"?>
<w:webSettings xmlns:r="http://schemas.openxmlformats.org/officeDocument/2006/relationships" xmlns:w="http://schemas.openxmlformats.org/wordprocessingml/2006/main">
  <w:divs>
    <w:div w:id="2035037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453</Words>
  <Characters>2585</Characters>
  <Application>Microsoft Macintosh Word</Application>
  <DocSecurity>0</DocSecurity>
  <Lines>21</Lines>
  <Paragraphs>5</Paragraphs>
  <ScaleCrop>false</ScaleCrop>
  <Company>University of Florida</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Jacobson</dc:creator>
  <cp:keywords/>
  <cp:lastModifiedBy>Elliott Jacobson</cp:lastModifiedBy>
  <cp:revision>3</cp:revision>
  <dcterms:created xsi:type="dcterms:W3CDTF">2018-01-13T02:52:00Z</dcterms:created>
  <dcterms:modified xsi:type="dcterms:W3CDTF">2018-01-13T03:10:00Z</dcterms:modified>
</cp:coreProperties>
</file>