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9E1D1"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Dear colleagues,</w:t>
      </w:r>
    </w:p>
    <w:p w14:paraId="6AA8E7A4"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6CCB6647" w14:textId="6920E76D"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On behalf of the Organizing Committee of the 2020 Pacific International Conference on Avian Herpetological and Exotic Mammal Medicine (PICARE), we are pleased to invite you to join us in our beautiful city of Kaohsiung Taiwan on 2</w:t>
      </w:r>
      <w:r w:rsidR="00980F4C">
        <w:rPr>
          <w:rFonts w:ascii="Calibri Light" w:hAnsi="Calibri Light" w:cs="Calibri Light"/>
          <w:color w:val="000000"/>
          <w:bdr w:val="none" w:sz="0" w:space="0" w:color="auto" w:frame="1"/>
        </w:rPr>
        <w:t>4th</w:t>
      </w:r>
      <w:r>
        <w:rPr>
          <w:rFonts w:ascii="Calibri Light" w:hAnsi="Calibri Light" w:cs="Calibri Light"/>
          <w:color w:val="000000"/>
          <w:bdr w:val="none" w:sz="0" w:space="0" w:color="auto" w:frame="1"/>
        </w:rPr>
        <w:t>– 2</w:t>
      </w:r>
      <w:r w:rsidR="00980F4C">
        <w:rPr>
          <w:rFonts w:ascii="Calibri Light" w:hAnsi="Calibri Light" w:cs="Calibri Light"/>
          <w:color w:val="000000"/>
          <w:bdr w:val="none" w:sz="0" w:space="0" w:color="auto" w:frame="1"/>
        </w:rPr>
        <w:t>6</w:t>
      </w:r>
      <w:r>
        <w:rPr>
          <w:rFonts w:ascii="Calibri Light" w:hAnsi="Calibri Light" w:cs="Calibri Light"/>
          <w:color w:val="000000"/>
          <w:bdr w:val="none" w:sz="0" w:space="0" w:color="auto" w:frame="1"/>
          <w:vertAlign w:val="superscript"/>
        </w:rPr>
        <w:t>th</w:t>
      </w:r>
      <w:r>
        <w:rPr>
          <w:rFonts w:ascii="Calibri Light" w:hAnsi="Calibri Light" w:cs="Calibri Light"/>
          <w:color w:val="000000"/>
          <w:bdr w:val="none" w:sz="0" w:space="0" w:color="auto" w:frame="1"/>
        </w:rPr>
        <w:t> April, 2020 for the First PICARE (The workshops will be held the April 24</w:t>
      </w:r>
      <w:r>
        <w:rPr>
          <w:rFonts w:ascii="Calibri Light" w:hAnsi="Calibri Light" w:cs="Calibri Light"/>
          <w:color w:val="000000"/>
          <w:bdr w:val="none" w:sz="0" w:space="0" w:color="auto" w:frame="1"/>
          <w:vertAlign w:val="superscript"/>
        </w:rPr>
        <w:t>th</w:t>
      </w:r>
      <w:r>
        <w:rPr>
          <w:rFonts w:ascii="Calibri Light" w:hAnsi="Calibri Light" w:cs="Calibri Light"/>
          <w:color w:val="000000"/>
          <w:bdr w:val="none" w:sz="0" w:space="0" w:color="auto" w:frame="1"/>
        </w:rPr>
        <w:t>).</w:t>
      </w:r>
    </w:p>
    <w:p w14:paraId="521F9A9E"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217B7DBC" w14:textId="758E5CC9"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Since 2013, the Taiwanese exotic practice veterinarians have come together to form a community that meets annually to share current clinical knowledge, further, this meeting has developed into Taiwan Exotics Conference and formation of Taiwan Exotic and Zoo Veterinary Association (TEZVA).</w:t>
      </w:r>
    </w:p>
    <w:p w14:paraId="19936313"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464C9835"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The topics of PICARE will include all branches of the exotic animals and wildlife veterinary medicine. We are calling for masterclasses and workshops for this conference, the requests are as following:  </w:t>
      </w:r>
    </w:p>
    <w:p w14:paraId="03780DF6"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2FBC4EA4" w14:textId="3EB8933D"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Workshop on April 24</w:t>
      </w:r>
    </w:p>
    <w:p w14:paraId="6621ACDD" w14:textId="06711A49" w:rsidR="00171294" w:rsidRDefault="00171294" w:rsidP="000402C2">
      <w:pPr>
        <w:pStyle w:val="xmsonormal"/>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xml:space="preserve">A 3-hour topic </w:t>
      </w:r>
    </w:p>
    <w:p w14:paraId="2EA779CC" w14:textId="48CC5BDA" w:rsidR="00171294" w:rsidRDefault="00171294" w:rsidP="000402C2">
      <w:pPr>
        <w:pStyle w:val="xmsonormal"/>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The content will be including any kinds of ha</w:t>
      </w:r>
      <w:r w:rsidR="000402C2">
        <w:rPr>
          <w:rFonts w:ascii="Calibri Light" w:hAnsi="Calibri Light" w:cs="Calibri Light"/>
          <w:color w:val="000000"/>
          <w:bdr w:val="none" w:sz="0" w:space="0" w:color="auto" w:frame="1"/>
        </w:rPr>
        <w:t xml:space="preserve">nds-on practice of diagnostic </w:t>
      </w:r>
      <w:r>
        <w:rPr>
          <w:rFonts w:ascii="Calibri Light" w:hAnsi="Calibri Light" w:cs="Calibri Light"/>
          <w:color w:val="000000"/>
          <w:bdr w:val="none" w:sz="0" w:space="0" w:color="auto" w:frame="1"/>
        </w:rPr>
        <w:t>techniques, clinical procedures on reptiles, exotic mammals or avian species.</w:t>
      </w:r>
    </w:p>
    <w:p w14:paraId="69F857A8"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7E93635E" w14:textId="6CC43BF3" w:rsidR="000402C2"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Masterclass on April 25</w:t>
      </w:r>
      <w:r w:rsidR="000402C2">
        <w:rPr>
          <w:rFonts w:ascii="Calibri Light" w:hAnsi="Calibri Light" w:cs="Calibri Light"/>
          <w:color w:val="000000"/>
          <w:bdr w:val="none" w:sz="0" w:space="0" w:color="auto" w:frame="1"/>
        </w:rPr>
        <w:t xml:space="preserve"> </w:t>
      </w:r>
      <w:r>
        <w:rPr>
          <w:rFonts w:ascii="Calibri Light" w:hAnsi="Calibri Light" w:cs="Calibri Light"/>
          <w:color w:val="000000"/>
          <w:bdr w:val="none" w:sz="0" w:space="0" w:color="auto" w:frame="1"/>
        </w:rPr>
        <w:t>and 26</w:t>
      </w:r>
      <w:bookmarkStart w:id="0" w:name="_GoBack"/>
      <w:bookmarkEnd w:id="0"/>
    </w:p>
    <w:p w14:paraId="3B90FC29" w14:textId="77777777" w:rsidR="000402C2" w:rsidRPr="000402C2" w:rsidRDefault="00980F4C" w:rsidP="00171294">
      <w:pPr>
        <w:pStyle w:val="xmsonormal"/>
        <w:numPr>
          <w:ilvl w:val="0"/>
          <w:numId w:val="2"/>
        </w:numPr>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A</w:t>
      </w:r>
      <w:r w:rsidR="00171294">
        <w:rPr>
          <w:rFonts w:ascii="Calibri Light" w:hAnsi="Calibri Light" w:cs="Calibri Light"/>
          <w:color w:val="000000"/>
          <w:bdr w:val="none" w:sz="0" w:space="0" w:color="auto" w:frame="1"/>
        </w:rPr>
        <w:t xml:space="preserve"> one-hour lecture on one of the following categories in </w:t>
      </w:r>
      <w:r>
        <w:rPr>
          <w:rFonts w:ascii="Calibri Light" w:hAnsi="Calibri Light" w:cs="Calibri Light"/>
          <w:color w:val="000000"/>
          <w:bdr w:val="none" w:sz="0" w:space="0" w:color="auto" w:frame="1"/>
        </w:rPr>
        <w:t>reptiles, exotic</w:t>
      </w:r>
      <w:r w:rsidR="000402C2">
        <w:rPr>
          <w:rFonts w:ascii="Calibri Light" w:hAnsi="Calibri Light" w:cs="Calibri Light"/>
          <w:color w:val="000000"/>
          <w:bdr w:val="none" w:sz="0" w:space="0" w:color="auto" w:frame="1"/>
        </w:rPr>
        <w:t xml:space="preserve"> </w:t>
      </w:r>
      <w:r w:rsidR="00171294" w:rsidRPr="000402C2">
        <w:rPr>
          <w:rFonts w:ascii="Calibri Light" w:hAnsi="Calibri Light" w:cs="Calibri Light"/>
          <w:color w:val="000000"/>
          <w:bdr w:val="none" w:sz="0" w:space="0" w:color="auto" w:frame="1"/>
        </w:rPr>
        <w:t>mammals or avian species</w:t>
      </w:r>
      <w:r w:rsidR="000402C2">
        <w:rPr>
          <w:rFonts w:ascii="Calibri Light" w:hAnsi="Calibri Light" w:cs="Calibri Light"/>
          <w:color w:val="000000"/>
          <w:bdr w:val="none" w:sz="0" w:space="0" w:color="auto" w:frame="1"/>
        </w:rPr>
        <w:t>:</w:t>
      </w:r>
    </w:p>
    <w:p w14:paraId="6FC9112D" w14:textId="77777777" w:rsidR="000402C2" w:rsidRDefault="00171294" w:rsidP="00171294">
      <w:pPr>
        <w:pStyle w:val="xmsonormal"/>
        <w:numPr>
          <w:ilvl w:val="1"/>
          <w:numId w:val="2"/>
        </w:numPr>
        <w:shd w:val="clear" w:color="auto" w:fill="FFFFFF"/>
        <w:spacing w:before="0" w:beforeAutospacing="0" w:after="0" w:afterAutospacing="0"/>
        <w:textAlignment w:val="baseline"/>
        <w:rPr>
          <w:rFonts w:ascii="Calibri" w:hAnsi="Calibri" w:cs="Calibri"/>
          <w:color w:val="000000"/>
        </w:rPr>
      </w:pPr>
      <w:r w:rsidRPr="000402C2">
        <w:rPr>
          <w:rFonts w:ascii="Calibri Light" w:hAnsi="Calibri Light" w:cs="Calibri Light"/>
          <w:color w:val="000000"/>
          <w:bdr w:val="none" w:sz="0" w:space="0" w:color="auto" w:frame="1"/>
        </w:rPr>
        <w:t>Current update on medical treatments or surgical skills or diagnostic techniques</w:t>
      </w:r>
    </w:p>
    <w:p w14:paraId="7F33D503" w14:textId="77777777" w:rsidR="000402C2" w:rsidRDefault="00171294" w:rsidP="00171294">
      <w:pPr>
        <w:pStyle w:val="xmsonormal"/>
        <w:numPr>
          <w:ilvl w:val="1"/>
          <w:numId w:val="2"/>
        </w:numPr>
        <w:shd w:val="clear" w:color="auto" w:fill="FFFFFF"/>
        <w:spacing w:before="0" w:beforeAutospacing="0" w:after="0" w:afterAutospacing="0"/>
        <w:textAlignment w:val="baseline"/>
        <w:rPr>
          <w:rFonts w:ascii="Calibri" w:hAnsi="Calibri" w:cs="Calibri"/>
          <w:color w:val="000000"/>
        </w:rPr>
      </w:pPr>
      <w:r w:rsidRPr="000402C2">
        <w:rPr>
          <w:rFonts w:ascii="Calibri Light" w:hAnsi="Calibri Light" w:cs="Calibri Light"/>
          <w:color w:val="000000"/>
          <w:bdr w:val="none" w:sz="0" w:space="0" w:color="auto" w:frame="1"/>
        </w:rPr>
        <w:t>A review or retrospective study of common diseases on a particular species</w:t>
      </w:r>
    </w:p>
    <w:p w14:paraId="54682B76" w14:textId="027FC0D1" w:rsidR="00171294" w:rsidRPr="000402C2" w:rsidRDefault="00171294" w:rsidP="00171294">
      <w:pPr>
        <w:pStyle w:val="xmsonormal"/>
        <w:numPr>
          <w:ilvl w:val="1"/>
          <w:numId w:val="2"/>
        </w:numPr>
        <w:shd w:val="clear" w:color="auto" w:fill="FFFFFF"/>
        <w:spacing w:before="0" w:beforeAutospacing="0" w:after="0" w:afterAutospacing="0"/>
        <w:textAlignment w:val="baseline"/>
        <w:rPr>
          <w:rFonts w:ascii="Calibri" w:hAnsi="Calibri" w:cs="Calibri"/>
          <w:color w:val="000000"/>
        </w:rPr>
      </w:pPr>
      <w:r w:rsidRPr="000402C2">
        <w:rPr>
          <w:rFonts w:ascii="Calibri Light" w:hAnsi="Calibri Light" w:cs="Calibri Light"/>
          <w:color w:val="000000"/>
          <w:bdr w:val="none" w:sz="0" w:space="0" w:color="auto" w:frame="1"/>
        </w:rPr>
        <w:t>Practical approaches to manage particular diseases</w:t>
      </w:r>
    </w:p>
    <w:p w14:paraId="3B582D07"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2B0247AB" w14:textId="51233B6D" w:rsidR="00171294" w:rsidRDefault="00980F4C" w:rsidP="000402C2">
      <w:pPr>
        <w:pStyle w:val="xgmail-msolistparagraph"/>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Short communication/scientific papers:</w:t>
      </w:r>
      <w:r w:rsidR="000402C2">
        <w:rPr>
          <w:rFonts w:ascii="Calibri Light" w:hAnsi="Calibri Light" w:cs="Calibri Light"/>
          <w:color w:val="000000"/>
          <w:bdr w:val="none" w:sz="0" w:space="0" w:color="auto" w:frame="1"/>
        </w:rPr>
        <w:t xml:space="preserve"> 15-minute</w:t>
      </w:r>
      <w:r>
        <w:rPr>
          <w:rFonts w:ascii="Calibri Light" w:hAnsi="Calibri Light" w:cs="Calibri Light"/>
          <w:color w:val="000000"/>
          <w:bdr w:val="none" w:sz="0" w:space="0" w:color="auto" w:frame="1"/>
        </w:rPr>
        <w:t xml:space="preserve"> format</w:t>
      </w:r>
    </w:p>
    <w:p w14:paraId="178203A2" w14:textId="0761EF11"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71D21393" w14:textId="1230D575"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xml:space="preserve">We proudly host this meeting with </w:t>
      </w:r>
      <w:r w:rsidR="00980F4C">
        <w:rPr>
          <w:rFonts w:ascii="Calibri Light" w:hAnsi="Calibri Light" w:cs="Calibri Light"/>
          <w:color w:val="000000"/>
          <w:bdr w:val="none" w:sz="0" w:space="0" w:color="auto" w:frame="1"/>
        </w:rPr>
        <w:t xml:space="preserve">support from </w:t>
      </w:r>
      <w:r>
        <w:rPr>
          <w:rFonts w:ascii="Calibri Light" w:hAnsi="Calibri Light" w:cs="Calibri Light"/>
          <w:color w:val="000000"/>
          <w:bdr w:val="none" w:sz="0" w:space="0" w:color="auto" w:frame="1"/>
        </w:rPr>
        <w:t>our colleagues from AEMV, ARAV and AAV, and sincerely welcome your participation in this meeting, join us to share and exchange the latest knowledge of exotics/wildlife medicine, and to explore Asian culture and cuisine in the beautiful island called Formosa Taiwan!!!</w:t>
      </w:r>
    </w:p>
    <w:p w14:paraId="2345D14F"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487B948C" w14:textId="531D0550" w:rsidR="00171294" w:rsidRPr="000402C2" w:rsidRDefault="00171294" w:rsidP="000402C2">
      <w:pPr>
        <w:pStyle w:val="xmsonormal"/>
        <w:shd w:val="clear" w:color="auto" w:fill="FFFFFF"/>
        <w:spacing w:before="0" w:beforeAutospacing="0" w:after="0" w:afterAutospacing="0"/>
        <w:jc w:val="center"/>
        <w:textAlignment w:val="baseline"/>
        <w:rPr>
          <w:rFonts w:ascii="Calibri" w:hAnsi="Calibri" w:cs="Calibri"/>
          <w:b/>
          <w:color w:val="000000"/>
        </w:rPr>
      </w:pPr>
      <w:r w:rsidRPr="000402C2">
        <w:rPr>
          <w:rFonts w:ascii="Calibri Light" w:hAnsi="Calibri Light" w:cs="Calibri Light"/>
          <w:b/>
          <w:color w:val="000000"/>
          <w:bdr w:val="none" w:sz="0" w:space="0" w:color="auto" w:frame="1"/>
        </w:rPr>
        <w:t>*******   Call for papers from 2019, Sep. 1</w:t>
      </w:r>
      <w:r w:rsidRPr="000402C2">
        <w:rPr>
          <w:rFonts w:ascii="Calibri Light" w:hAnsi="Calibri Light" w:cs="Calibri Light"/>
          <w:b/>
          <w:color w:val="000000"/>
          <w:bdr w:val="none" w:sz="0" w:space="0" w:color="auto" w:frame="1"/>
          <w:vertAlign w:val="superscript"/>
        </w:rPr>
        <w:t>st</w:t>
      </w:r>
      <w:r w:rsidRPr="000402C2">
        <w:rPr>
          <w:rFonts w:ascii="Calibri Light" w:hAnsi="Calibri Light" w:cs="Calibri Light"/>
          <w:b/>
          <w:color w:val="000000"/>
          <w:bdr w:val="none" w:sz="0" w:space="0" w:color="auto" w:frame="1"/>
        </w:rPr>
        <w:t> to Oct. 31</w:t>
      </w:r>
      <w:r w:rsidRPr="000402C2">
        <w:rPr>
          <w:rFonts w:ascii="Calibri Light" w:hAnsi="Calibri Light" w:cs="Calibri Light"/>
          <w:b/>
          <w:color w:val="000000"/>
          <w:bdr w:val="none" w:sz="0" w:space="0" w:color="auto" w:frame="1"/>
          <w:vertAlign w:val="superscript"/>
        </w:rPr>
        <w:t>st</w:t>
      </w:r>
      <w:r w:rsidRPr="000402C2">
        <w:rPr>
          <w:rFonts w:ascii="Calibri Light" w:hAnsi="Calibri Light" w:cs="Calibri Light"/>
          <w:b/>
          <w:color w:val="000000"/>
          <w:bdr w:val="none" w:sz="0" w:space="0" w:color="auto" w:frame="1"/>
        </w:rPr>
        <w:t>   *********</w:t>
      </w:r>
    </w:p>
    <w:p w14:paraId="47FE9853"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0D267D59" w14:textId="77777777" w:rsidR="00171294" w:rsidRDefault="00171294" w:rsidP="00171294">
      <w:pPr>
        <w:pStyle w:val="xmsonormal"/>
        <w:shd w:val="clear" w:color="auto" w:fill="FFFFFF"/>
        <w:spacing w:before="0" w:beforeAutospacing="0" w:after="0" w:afterAutospacing="0"/>
        <w:textAlignment w:val="baseline"/>
        <w:rPr>
          <w:rFonts w:ascii="Calibri" w:hAnsi="Calibri" w:cs="Calibri"/>
          <w:color w:val="000000"/>
        </w:rPr>
      </w:pPr>
      <w:r>
        <w:rPr>
          <w:rFonts w:ascii="Calibri Light" w:hAnsi="Calibri Light" w:cs="Calibri Light"/>
          <w:color w:val="000000"/>
          <w:bdr w:val="none" w:sz="0" w:space="0" w:color="auto" w:frame="1"/>
        </w:rPr>
        <w:t> </w:t>
      </w:r>
    </w:p>
    <w:p w14:paraId="18A386F7" w14:textId="05AE01CC" w:rsidR="00171294" w:rsidRDefault="00171294" w:rsidP="000402C2">
      <w:pPr>
        <w:pStyle w:val="xmsonormal"/>
        <w:shd w:val="clear" w:color="auto" w:fill="FFFFFF"/>
        <w:spacing w:before="0" w:beforeAutospacing="0" w:after="0" w:afterAutospacing="0"/>
        <w:jc w:val="center"/>
        <w:textAlignment w:val="baseline"/>
        <w:rPr>
          <w:rFonts w:ascii="Calibri" w:hAnsi="Calibri" w:cs="Calibri"/>
          <w:color w:val="000000"/>
        </w:rPr>
      </w:pPr>
      <w:r w:rsidRPr="000402C2">
        <w:rPr>
          <w:rFonts w:ascii="Calibri Light" w:hAnsi="Calibri Light" w:cs="Calibri Light"/>
          <w:color w:val="000000"/>
          <w:bdr w:val="none" w:sz="0" w:space="0" w:color="auto" w:frame="1"/>
        </w:rPr>
        <w:t xml:space="preserve">Please send all the manuscripts </w:t>
      </w:r>
      <w:r w:rsidR="000402C2" w:rsidRPr="000402C2">
        <w:rPr>
          <w:rFonts w:ascii="Calibri Light" w:hAnsi="Calibri Light" w:cs="Calibri Light"/>
          <w:color w:val="000000"/>
          <w:bdr w:val="none" w:sz="0" w:space="0" w:color="auto" w:frame="1"/>
        </w:rPr>
        <w:t>titled “PICARE paper submission” to</w:t>
      </w:r>
      <w:r w:rsidRPr="000402C2">
        <w:rPr>
          <w:rFonts w:ascii="Calibri Light" w:hAnsi="Calibri Light" w:cs="Calibri Light"/>
          <w:color w:val="000000"/>
          <w:bdr w:val="none" w:sz="0" w:space="0" w:color="auto" w:frame="1"/>
        </w:rPr>
        <w:t>: </w:t>
      </w:r>
      <w:r w:rsidRPr="000402C2">
        <w:rPr>
          <w:rFonts w:ascii="Calibri Light" w:hAnsi="Calibri Light" w:cs="Calibri Light"/>
          <w:color w:val="000000"/>
          <w:bdr w:val="none" w:sz="0" w:space="0" w:color="auto" w:frame="1"/>
          <w:shd w:val="clear" w:color="auto" w:fill="FF9900"/>
        </w:rPr>
        <w:t> </w:t>
      </w:r>
      <w:hyperlink r:id="rId5" w:tgtFrame="_blank" w:history="1">
        <w:r w:rsidRPr="000402C2">
          <w:rPr>
            <w:rStyle w:val="Hyperlink"/>
            <w:rFonts w:ascii="Calibri Light" w:hAnsi="Calibri Light" w:cs="Calibri Light"/>
            <w:bdr w:val="none" w:sz="0" w:space="0" w:color="auto" w:frame="1"/>
            <w:shd w:val="clear" w:color="auto" w:fill="FF9900"/>
          </w:rPr>
          <w:t>tw.exotic.con@gmail.com</w:t>
        </w:r>
      </w:hyperlink>
    </w:p>
    <w:p w14:paraId="547D7E15" w14:textId="77777777" w:rsidR="004C4F57" w:rsidRDefault="004C4F57"/>
    <w:sectPr w:rsidR="004C4F57" w:rsidSect="00DA539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17527" w16cid:durableId="2146C583"/>
  <w16cid:commentId w16cid:paraId="3C1F032C" w16cid:durableId="2146C647"/>
  <w16cid:commentId w16cid:paraId="0C913262" w16cid:durableId="2146C654"/>
  <w16cid:commentId w16cid:paraId="4FE0E6AF" w16cid:durableId="2146C6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53D0"/>
    <w:multiLevelType w:val="hybridMultilevel"/>
    <w:tmpl w:val="2212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92517"/>
    <w:multiLevelType w:val="hybridMultilevel"/>
    <w:tmpl w:val="47D8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94"/>
    <w:rsid w:val="000402C2"/>
    <w:rsid w:val="00171294"/>
    <w:rsid w:val="00256351"/>
    <w:rsid w:val="00437002"/>
    <w:rsid w:val="004C4F57"/>
    <w:rsid w:val="00980F4C"/>
    <w:rsid w:val="00C1541D"/>
    <w:rsid w:val="00DA5396"/>
    <w:rsid w:val="00E954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88E"/>
  <w15:chartTrackingRefBased/>
  <w15:docId w15:val="{7CF90F30-BC8A-433D-8190-7720E4CB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7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171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294"/>
    <w:rPr>
      <w:color w:val="0000FF"/>
      <w:u w:val="single"/>
    </w:rPr>
  </w:style>
  <w:style w:type="character" w:styleId="CommentReference">
    <w:name w:val="annotation reference"/>
    <w:basedOn w:val="DefaultParagraphFont"/>
    <w:uiPriority w:val="99"/>
    <w:semiHidden/>
    <w:unhideWhenUsed/>
    <w:rsid w:val="00171294"/>
    <w:rPr>
      <w:sz w:val="16"/>
      <w:szCs w:val="16"/>
    </w:rPr>
  </w:style>
  <w:style w:type="paragraph" w:styleId="CommentText">
    <w:name w:val="annotation text"/>
    <w:basedOn w:val="Normal"/>
    <w:link w:val="CommentTextChar"/>
    <w:uiPriority w:val="99"/>
    <w:semiHidden/>
    <w:unhideWhenUsed/>
    <w:rsid w:val="00171294"/>
    <w:pPr>
      <w:spacing w:line="240" w:lineRule="auto"/>
    </w:pPr>
    <w:rPr>
      <w:sz w:val="20"/>
      <w:szCs w:val="20"/>
    </w:rPr>
  </w:style>
  <w:style w:type="character" w:customStyle="1" w:styleId="CommentTextChar">
    <w:name w:val="Comment Text Char"/>
    <w:basedOn w:val="DefaultParagraphFont"/>
    <w:link w:val="CommentText"/>
    <w:uiPriority w:val="99"/>
    <w:semiHidden/>
    <w:rsid w:val="00171294"/>
    <w:rPr>
      <w:sz w:val="20"/>
      <w:szCs w:val="20"/>
    </w:rPr>
  </w:style>
  <w:style w:type="paragraph" w:styleId="CommentSubject">
    <w:name w:val="annotation subject"/>
    <w:basedOn w:val="CommentText"/>
    <w:next w:val="CommentText"/>
    <w:link w:val="CommentSubjectChar"/>
    <w:uiPriority w:val="99"/>
    <w:semiHidden/>
    <w:unhideWhenUsed/>
    <w:rsid w:val="00171294"/>
    <w:rPr>
      <w:b/>
      <w:bCs/>
    </w:rPr>
  </w:style>
  <w:style w:type="character" w:customStyle="1" w:styleId="CommentSubjectChar">
    <w:name w:val="Comment Subject Char"/>
    <w:basedOn w:val="CommentTextChar"/>
    <w:link w:val="CommentSubject"/>
    <w:uiPriority w:val="99"/>
    <w:semiHidden/>
    <w:rsid w:val="00171294"/>
    <w:rPr>
      <w:b/>
      <w:bCs/>
      <w:sz w:val="20"/>
      <w:szCs w:val="20"/>
    </w:rPr>
  </w:style>
  <w:style w:type="paragraph" w:styleId="BalloonText">
    <w:name w:val="Balloon Text"/>
    <w:basedOn w:val="Normal"/>
    <w:link w:val="BalloonTextChar"/>
    <w:uiPriority w:val="99"/>
    <w:semiHidden/>
    <w:unhideWhenUsed/>
    <w:rsid w:val="00171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5547">
      <w:bodyDiv w:val="1"/>
      <w:marLeft w:val="0"/>
      <w:marRight w:val="0"/>
      <w:marTop w:val="0"/>
      <w:marBottom w:val="0"/>
      <w:divBdr>
        <w:top w:val="none" w:sz="0" w:space="0" w:color="auto"/>
        <w:left w:val="none" w:sz="0" w:space="0" w:color="auto"/>
        <w:bottom w:val="none" w:sz="0" w:space="0" w:color="auto"/>
        <w:right w:val="none" w:sz="0" w:space="0" w:color="auto"/>
      </w:divBdr>
      <w:divsChild>
        <w:div w:id="116944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exotic.con@g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PIGNON</dc:creator>
  <cp:keywords/>
  <dc:description/>
  <cp:lastModifiedBy>Microsoft Office User</cp:lastModifiedBy>
  <cp:revision>2</cp:revision>
  <dcterms:created xsi:type="dcterms:W3CDTF">2019-10-15T19:37:00Z</dcterms:created>
  <dcterms:modified xsi:type="dcterms:W3CDTF">2019-10-15T19:37:00Z</dcterms:modified>
</cp:coreProperties>
</file>