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A7" w:rsidRDefault="006479A7" w:rsidP="004728FE">
      <w:pPr>
        <w:spacing w:after="0" w:line="240" w:lineRule="auto"/>
        <w:rPr>
          <w:b/>
        </w:rPr>
      </w:pPr>
    </w:p>
    <w:p w:rsidR="00880910" w:rsidRDefault="006479A7" w:rsidP="00880910">
      <w:pPr>
        <w:spacing w:after="0" w:line="240" w:lineRule="auto"/>
        <w:jc w:val="center"/>
        <w:rPr>
          <w:b/>
        </w:rPr>
      </w:pPr>
      <w:r>
        <w:rPr>
          <w:b/>
        </w:rPr>
        <w:t>Faculty Position in</w:t>
      </w:r>
    </w:p>
    <w:p w:rsidR="00880910" w:rsidRPr="000B4C84" w:rsidRDefault="004728FE" w:rsidP="0088091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Zoological Medicine/Exotic Pet Medicine</w:t>
      </w:r>
    </w:p>
    <w:p w:rsidR="00880910" w:rsidRPr="009A663C" w:rsidRDefault="00880910" w:rsidP="009A663C">
      <w:pPr>
        <w:spacing w:after="0" w:line="240" w:lineRule="auto"/>
        <w:jc w:val="center"/>
        <w:rPr>
          <w:b/>
        </w:rPr>
      </w:pPr>
      <w:r w:rsidRPr="009A663C">
        <w:rPr>
          <w:b/>
        </w:rPr>
        <w:t>Assistant/Associate Professor (Clinical</w:t>
      </w:r>
      <w:r w:rsidR="004728FE">
        <w:rPr>
          <w:b/>
        </w:rPr>
        <w:t xml:space="preserve"> or Tenure</w:t>
      </w:r>
      <w:r w:rsidRPr="009A663C">
        <w:rPr>
          <w:b/>
        </w:rPr>
        <w:t xml:space="preserve"> Track)</w:t>
      </w:r>
    </w:p>
    <w:p w:rsidR="00880910" w:rsidRPr="00880910" w:rsidRDefault="00880910" w:rsidP="009A663C">
      <w:pPr>
        <w:spacing w:after="0" w:line="240" w:lineRule="auto"/>
        <w:jc w:val="both"/>
        <w:rPr>
          <w:sz w:val="24"/>
          <w:szCs w:val="24"/>
        </w:rPr>
      </w:pPr>
    </w:p>
    <w:p w:rsidR="004728FE" w:rsidRPr="004728FE" w:rsidRDefault="004728FE" w:rsidP="009B520C">
      <w:pPr>
        <w:jc w:val="both"/>
        <w:rPr>
          <w:sz w:val="24"/>
          <w:szCs w:val="24"/>
        </w:rPr>
      </w:pPr>
      <w:r w:rsidRPr="004728FE">
        <w:rPr>
          <w:sz w:val="24"/>
          <w:szCs w:val="24"/>
        </w:rPr>
        <w:t>The Depar</w:t>
      </w:r>
      <w:r w:rsidR="009B520C">
        <w:rPr>
          <w:sz w:val="24"/>
          <w:szCs w:val="24"/>
        </w:rPr>
        <w:t>tment of Clinical Sciences</w:t>
      </w:r>
      <w:r w:rsidRPr="004728FE">
        <w:rPr>
          <w:sz w:val="24"/>
          <w:szCs w:val="24"/>
        </w:rPr>
        <w:t xml:space="preserve"> College of Veterinary Medicine, Kansas State University, invite</w:t>
      </w:r>
      <w:r w:rsidR="009B520C">
        <w:rPr>
          <w:sz w:val="24"/>
          <w:szCs w:val="24"/>
        </w:rPr>
        <w:t>s applications for an assistant or associate p</w:t>
      </w:r>
      <w:r w:rsidRPr="004728FE">
        <w:rPr>
          <w:sz w:val="24"/>
          <w:szCs w:val="24"/>
        </w:rPr>
        <w:t>rofessor (</w:t>
      </w:r>
      <w:r w:rsidR="009B520C">
        <w:rPr>
          <w:sz w:val="24"/>
          <w:szCs w:val="24"/>
        </w:rPr>
        <w:t>clinical or t</w:t>
      </w:r>
      <w:r w:rsidRPr="004728FE">
        <w:rPr>
          <w:sz w:val="24"/>
          <w:szCs w:val="24"/>
        </w:rPr>
        <w:t>enure track) in Zoological Medicine</w:t>
      </w:r>
      <w:r w:rsidR="009B520C">
        <w:rPr>
          <w:sz w:val="24"/>
          <w:szCs w:val="24"/>
        </w:rPr>
        <w:t xml:space="preserve"> </w:t>
      </w:r>
      <w:r w:rsidRPr="004728FE">
        <w:rPr>
          <w:sz w:val="24"/>
          <w:szCs w:val="24"/>
        </w:rPr>
        <w:t>/</w:t>
      </w:r>
      <w:r w:rsidR="009B520C">
        <w:rPr>
          <w:sz w:val="24"/>
          <w:szCs w:val="24"/>
        </w:rPr>
        <w:t xml:space="preserve"> </w:t>
      </w:r>
      <w:r w:rsidRPr="004728FE">
        <w:rPr>
          <w:sz w:val="24"/>
          <w:szCs w:val="24"/>
        </w:rPr>
        <w:t xml:space="preserve">Exotic Pet Medicine.  Applicants must hold the DVM or equivalent degree and have completed all requirements needed to take the </w:t>
      </w:r>
      <w:r w:rsidR="00E670B2">
        <w:rPr>
          <w:sz w:val="24"/>
          <w:szCs w:val="24"/>
        </w:rPr>
        <w:t>relevant specialty</w:t>
      </w:r>
      <w:r w:rsidRPr="004728FE">
        <w:rPr>
          <w:sz w:val="24"/>
          <w:szCs w:val="24"/>
        </w:rPr>
        <w:t xml:space="preserve"> board examination. Preference will be given to individuals with board certification/eligibility in the American College of Zoological Medicine</w:t>
      </w:r>
      <w:r w:rsidR="00E670B2">
        <w:rPr>
          <w:sz w:val="24"/>
          <w:szCs w:val="24"/>
        </w:rPr>
        <w:t xml:space="preserve"> or</w:t>
      </w:r>
      <w:r w:rsidRPr="004728FE">
        <w:rPr>
          <w:sz w:val="24"/>
          <w:szCs w:val="24"/>
        </w:rPr>
        <w:t xml:space="preserve"> other related </w:t>
      </w:r>
      <w:r w:rsidR="009B520C" w:rsidRPr="004728FE">
        <w:rPr>
          <w:sz w:val="24"/>
          <w:szCs w:val="24"/>
        </w:rPr>
        <w:t>specialtie</w:t>
      </w:r>
      <w:r w:rsidR="009B520C">
        <w:rPr>
          <w:sz w:val="24"/>
          <w:szCs w:val="24"/>
        </w:rPr>
        <w:t>s</w:t>
      </w:r>
      <w:r w:rsidRPr="004728FE">
        <w:rPr>
          <w:sz w:val="24"/>
          <w:szCs w:val="24"/>
        </w:rPr>
        <w:t xml:space="preserve">. </w:t>
      </w:r>
    </w:p>
    <w:p w:rsidR="008E383C" w:rsidRPr="004728FE" w:rsidRDefault="004728FE" w:rsidP="009B520C">
      <w:pPr>
        <w:jc w:val="both"/>
        <w:rPr>
          <w:sz w:val="24"/>
          <w:szCs w:val="24"/>
        </w:rPr>
      </w:pPr>
      <w:r w:rsidRPr="004728FE">
        <w:rPr>
          <w:sz w:val="24"/>
          <w:szCs w:val="24"/>
        </w:rPr>
        <w:t xml:space="preserve">The Zoological </w:t>
      </w:r>
      <w:r w:rsidR="009B520C">
        <w:rPr>
          <w:sz w:val="24"/>
          <w:szCs w:val="24"/>
        </w:rPr>
        <w:t xml:space="preserve">/ Exotic Pet </w:t>
      </w:r>
      <w:r w:rsidRPr="004728FE">
        <w:rPr>
          <w:sz w:val="24"/>
          <w:szCs w:val="24"/>
        </w:rPr>
        <w:t xml:space="preserve">Medicine Service is responsible for </w:t>
      </w:r>
      <w:r w:rsidR="009B520C">
        <w:rPr>
          <w:sz w:val="24"/>
          <w:szCs w:val="24"/>
        </w:rPr>
        <w:t xml:space="preserve">student </w:t>
      </w:r>
      <w:r w:rsidR="0074501A">
        <w:rPr>
          <w:sz w:val="24"/>
          <w:szCs w:val="24"/>
        </w:rPr>
        <w:t>teaching and</w:t>
      </w:r>
      <w:r w:rsidRPr="004728FE">
        <w:rPr>
          <w:sz w:val="24"/>
          <w:szCs w:val="24"/>
        </w:rPr>
        <w:t xml:space="preserve"> medical management of all nondomestic animals presented </w:t>
      </w:r>
      <w:r w:rsidR="009B520C">
        <w:rPr>
          <w:sz w:val="24"/>
          <w:szCs w:val="24"/>
        </w:rPr>
        <w:t>to the Veterinary Health Center.  Additional service responsibilities include</w:t>
      </w:r>
      <w:r w:rsidRPr="004728FE">
        <w:rPr>
          <w:sz w:val="24"/>
          <w:szCs w:val="24"/>
        </w:rPr>
        <w:t xml:space="preserve"> </w:t>
      </w:r>
      <w:r w:rsidR="009B520C">
        <w:rPr>
          <w:sz w:val="24"/>
          <w:szCs w:val="24"/>
        </w:rPr>
        <w:t xml:space="preserve">provision of medical care for </w:t>
      </w:r>
      <w:r w:rsidRPr="004728FE">
        <w:rPr>
          <w:sz w:val="24"/>
          <w:szCs w:val="24"/>
        </w:rPr>
        <w:t xml:space="preserve">animals </w:t>
      </w:r>
      <w:r w:rsidR="009B520C">
        <w:rPr>
          <w:sz w:val="24"/>
          <w:szCs w:val="24"/>
        </w:rPr>
        <w:t xml:space="preserve">maintained </w:t>
      </w:r>
      <w:r w:rsidRPr="004728FE">
        <w:rPr>
          <w:sz w:val="24"/>
          <w:szCs w:val="24"/>
        </w:rPr>
        <w:t>at the Sunset Zoological Park (Manhattan</w:t>
      </w:r>
      <w:r w:rsidR="0074501A">
        <w:rPr>
          <w:sz w:val="24"/>
          <w:szCs w:val="24"/>
        </w:rPr>
        <w:t>, KS</w:t>
      </w:r>
      <w:r w:rsidRPr="004728FE">
        <w:rPr>
          <w:sz w:val="24"/>
          <w:szCs w:val="24"/>
        </w:rPr>
        <w:t>).  The position offers a unique opportunity to work with a wide range of exotic pet and zoo</w:t>
      </w:r>
      <w:r w:rsidR="009B520C">
        <w:rPr>
          <w:sz w:val="24"/>
          <w:szCs w:val="24"/>
        </w:rPr>
        <w:t>logical</w:t>
      </w:r>
      <w:r w:rsidRPr="004728FE">
        <w:rPr>
          <w:sz w:val="24"/>
          <w:szCs w:val="24"/>
        </w:rPr>
        <w:t xml:space="preserve"> animals,</w:t>
      </w:r>
      <w:bookmarkStart w:id="0" w:name="_GoBack"/>
      <w:bookmarkEnd w:id="0"/>
      <w:r w:rsidRPr="004728FE">
        <w:rPr>
          <w:sz w:val="24"/>
          <w:szCs w:val="24"/>
        </w:rPr>
        <w:t xml:space="preserve"> yet be associated with an academic environment with strong interdisciplinary service support.  The successful candidate will become the third member of a three-faculty service, which also includes </w:t>
      </w:r>
      <w:r w:rsidR="00E670B2">
        <w:rPr>
          <w:sz w:val="24"/>
          <w:szCs w:val="24"/>
        </w:rPr>
        <w:t>a specialty intern</w:t>
      </w:r>
      <w:r w:rsidRPr="004728FE">
        <w:rPr>
          <w:sz w:val="24"/>
          <w:szCs w:val="24"/>
        </w:rPr>
        <w:t xml:space="preserve"> in zoological</w:t>
      </w:r>
      <w:r w:rsidR="009B520C">
        <w:rPr>
          <w:sz w:val="24"/>
          <w:szCs w:val="24"/>
        </w:rPr>
        <w:t xml:space="preserve"> / exotic pet</w:t>
      </w:r>
      <w:r w:rsidRPr="004728FE">
        <w:rPr>
          <w:sz w:val="24"/>
          <w:szCs w:val="24"/>
        </w:rPr>
        <w:t xml:space="preserve"> medicine and a veterinary </w:t>
      </w:r>
      <w:r w:rsidR="009B520C">
        <w:rPr>
          <w:sz w:val="24"/>
          <w:szCs w:val="24"/>
        </w:rPr>
        <w:t>nurse</w:t>
      </w:r>
      <w:r w:rsidRPr="004728FE">
        <w:rPr>
          <w:sz w:val="24"/>
          <w:szCs w:val="24"/>
        </w:rPr>
        <w:t>.  The successful candidate will participate in clinical service (both on-site and at the c</w:t>
      </w:r>
      <w:r w:rsidR="009B520C">
        <w:rPr>
          <w:sz w:val="24"/>
          <w:szCs w:val="24"/>
        </w:rPr>
        <w:t>ontract zoo), and will provide i</w:t>
      </w:r>
      <w:r w:rsidRPr="004728FE">
        <w:rPr>
          <w:sz w:val="24"/>
          <w:szCs w:val="24"/>
        </w:rPr>
        <w:t>nterns and senior students a broad experience in zoological</w:t>
      </w:r>
      <w:r w:rsidR="00E670B2">
        <w:rPr>
          <w:sz w:val="24"/>
          <w:szCs w:val="24"/>
        </w:rPr>
        <w:t xml:space="preserve"> and exotic pet</w:t>
      </w:r>
      <w:r w:rsidRPr="004728FE">
        <w:rPr>
          <w:sz w:val="24"/>
          <w:szCs w:val="24"/>
        </w:rPr>
        <w:t xml:space="preserve"> medicine, including preventive medicine, nutrition, diagnosis, treatment, surgery, and anesthesiology.  Teaching responsib</w:t>
      </w:r>
      <w:r w:rsidR="009B520C">
        <w:rPr>
          <w:sz w:val="24"/>
          <w:szCs w:val="24"/>
        </w:rPr>
        <w:t>ilities include instruction of i</w:t>
      </w:r>
      <w:r w:rsidRPr="004728FE">
        <w:rPr>
          <w:sz w:val="24"/>
          <w:szCs w:val="24"/>
        </w:rPr>
        <w:t xml:space="preserve">nterns and veterinary students in both clinical and didactic environments.  There will be opportunities for scholarly activities for the incumbent, and time for preparation for board-certification, if needed.  The successful candidate must possess excellent interpersonal and communication skills and a demonstrated ability to work with others in a collegial team atmosphere.  Salary will be commensurate with the applicant’s experience and qualifications plus excellent benefits.  </w:t>
      </w:r>
    </w:p>
    <w:p w:rsidR="008E383C" w:rsidRPr="004728FE" w:rsidRDefault="001B6C10" w:rsidP="009B520C">
      <w:pPr>
        <w:jc w:val="both"/>
        <w:rPr>
          <w:sz w:val="24"/>
          <w:szCs w:val="24"/>
        </w:rPr>
      </w:pPr>
      <w:r w:rsidRPr="004728FE">
        <w:rPr>
          <w:sz w:val="24"/>
          <w:szCs w:val="24"/>
        </w:rPr>
        <w:t xml:space="preserve">To apply, please complete the online application at </w:t>
      </w:r>
      <w:hyperlink r:id="rId7" w:history="1">
        <w:r w:rsidRPr="004728FE">
          <w:rPr>
            <w:rStyle w:val="Hyperlink"/>
            <w:sz w:val="24"/>
            <w:szCs w:val="24"/>
          </w:rPr>
          <w:t>http://www.k-state.edu/hcs/jobs/</w:t>
        </w:r>
      </w:hyperlink>
      <w:r w:rsidRPr="004728FE">
        <w:rPr>
          <w:sz w:val="24"/>
          <w:szCs w:val="24"/>
        </w:rPr>
        <w:t xml:space="preserve">.  </w:t>
      </w:r>
      <w:r w:rsidRPr="005B36BE">
        <w:rPr>
          <w:i/>
          <w:sz w:val="24"/>
          <w:szCs w:val="24"/>
        </w:rPr>
        <w:t>Curriculum vitae</w:t>
      </w:r>
      <w:r w:rsidRPr="004728FE">
        <w:rPr>
          <w:sz w:val="24"/>
          <w:szCs w:val="24"/>
        </w:rPr>
        <w:t xml:space="preserve">, a letter of intent and contact information for three professional references must be included.   </w:t>
      </w:r>
      <w:r w:rsidR="008E383C" w:rsidRPr="004728FE">
        <w:rPr>
          <w:sz w:val="24"/>
          <w:szCs w:val="24"/>
        </w:rPr>
        <w:t xml:space="preserve">The letter of intent should describe the applicant’s strengths, professional goals, and vision for this position at Kansas State University.  </w:t>
      </w:r>
      <w:r w:rsidR="002009B7" w:rsidRPr="004728FE">
        <w:rPr>
          <w:sz w:val="24"/>
          <w:szCs w:val="24"/>
        </w:rPr>
        <w:t xml:space="preserve">Inquiries may be directed to the </w:t>
      </w:r>
      <w:r w:rsidR="002009B7">
        <w:rPr>
          <w:sz w:val="24"/>
          <w:szCs w:val="24"/>
        </w:rPr>
        <w:t>search committee c</w:t>
      </w:r>
      <w:r w:rsidR="002009B7" w:rsidRPr="004728FE">
        <w:rPr>
          <w:sz w:val="24"/>
          <w:szCs w:val="24"/>
        </w:rPr>
        <w:t xml:space="preserve">hair, Dr. </w:t>
      </w:r>
      <w:r w:rsidR="002009B7">
        <w:rPr>
          <w:sz w:val="24"/>
          <w:szCs w:val="24"/>
        </w:rPr>
        <w:t xml:space="preserve">David </w:t>
      </w:r>
      <w:proofErr w:type="spellStart"/>
      <w:r w:rsidR="002009B7">
        <w:rPr>
          <w:sz w:val="24"/>
          <w:szCs w:val="24"/>
        </w:rPr>
        <w:t>Eshar</w:t>
      </w:r>
      <w:proofErr w:type="spellEnd"/>
      <w:r w:rsidR="002009B7" w:rsidRPr="004728FE">
        <w:rPr>
          <w:sz w:val="24"/>
          <w:szCs w:val="24"/>
        </w:rPr>
        <w:t xml:space="preserve"> at </w:t>
      </w:r>
      <w:r w:rsidR="002009B7">
        <w:rPr>
          <w:sz w:val="24"/>
          <w:szCs w:val="24"/>
        </w:rPr>
        <w:t xml:space="preserve">(785) 532-5690 or </w:t>
      </w:r>
      <w:hyperlink r:id="rId8" w:history="1">
        <w:r w:rsidR="002009B7" w:rsidRPr="00E05229">
          <w:rPr>
            <w:rStyle w:val="Hyperlink"/>
            <w:sz w:val="24"/>
            <w:szCs w:val="24"/>
          </w:rPr>
          <w:t>deshar@vet.k-state.edu</w:t>
        </w:r>
      </w:hyperlink>
      <w:r w:rsidR="002009B7" w:rsidRPr="004728FE">
        <w:rPr>
          <w:sz w:val="24"/>
          <w:szCs w:val="24"/>
        </w:rPr>
        <w:t xml:space="preserve">.  </w:t>
      </w:r>
      <w:r w:rsidR="008E383C" w:rsidRPr="004728FE">
        <w:rPr>
          <w:sz w:val="24"/>
          <w:szCs w:val="24"/>
        </w:rPr>
        <w:t xml:space="preserve">Screening of applications </w:t>
      </w:r>
      <w:r w:rsidR="004A3A76" w:rsidRPr="004728FE">
        <w:rPr>
          <w:sz w:val="24"/>
          <w:szCs w:val="24"/>
        </w:rPr>
        <w:t>will begin</w:t>
      </w:r>
      <w:r w:rsidR="008E383C" w:rsidRPr="004728FE">
        <w:rPr>
          <w:sz w:val="24"/>
          <w:szCs w:val="24"/>
        </w:rPr>
        <w:t xml:space="preserve"> </w:t>
      </w:r>
      <w:r w:rsidRPr="004728FE">
        <w:rPr>
          <w:sz w:val="24"/>
          <w:szCs w:val="24"/>
        </w:rPr>
        <w:t>immediately</w:t>
      </w:r>
      <w:r w:rsidR="00B26DAF" w:rsidRPr="004728FE">
        <w:rPr>
          <w:sz w:val="24"/>
          <w:szCs w:val="24"/>
        </w:rPr>
        <w:t xml:space="preserve"> </w:t>
      </w:r>
      <w:r w:rsidR="004A3A76" w:rsidRPr="004728FE">
        <w:rPr>
          <w:sz w:val="24"/>
          <w:szCs w:val="24"/>
        </w:rPr>
        <w:t xml:space="preserve">and continue </w:t>
      </w:r>
      <w:r w:rsidR="008E383C" w:rsidRPr="004728FE">
        <w:rPr>
          <w:sz w:val="24"/>
          <w:szCs w:val="24"/>
        </w:rPr>
        <w:t>until a suitable candidate is identified.</w:t>
      </w:r>
    </w:p>
    <w:p w:rsidR="008E383C" w:rsidRPr="009F4F21" w:rsidRDefault="008E383C" w:rsidP="009B520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9F4F21">
        <w:rPr>
          <w:i/>
          <w:iCs/>
          <w:sz w:val="24"/>
          <w:szCs w:val="24"/>
        </w:rPr>
        <w:t xml:space="preserve">Kansas State University is an </w:t>
      </w:r>
      <w:r>
        <w:rPr>
          <w:i/>
          <w:iCs/>
          <w:sz w:val="24"/>
          <w:szCs w:val="24"/>
        </w:rPr>
        <w:t xml:space="preserve">equal opportunity employer of individuals with disabilities and protected veterans.  </w:t>
      </w:r>
      <w:r w:rsidRPr="009F4F21">
        <w:rPr>
          <w:i/>
          <w:iCs/>
          <w:sz w:val="24"/>
          <w:szCs w:val="24"/>
        </w:rPr>
        <w:t>Background check required. K</w:t>
      </w:r>
      <w:r>
        <w:rPr>
          <w:i/>
          <w:iCs/>
          <w:sz w:val="24"/>
          <w:szCs w:val="24"/>
        </w:rPr>
        <w:t xml:space="preserve">ansas </w:t>
      </w:r>
      <w:r w:rsidRPr="009F4F21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 xml:space="preserve">tate </w:t>
      </w:r>
      <w:r w:rsidRPr="009F4F21">
        <w:rPr>
          <w:i/>
          <w:iCs/>
          <w:sz w:val="24"/>
          <w:szCs w:val="24"/>
        </w:rPr>
        <w:t>U</w:t>
      </w:r>
      <w:r>
        <w:rPr>
          <w:i/>
          <w:iCs/>
          <w:sz w:val="24"/>
          <w:szCs w:val="24"/>
        </w:rPr>
        <w:t>niversity</w:t>
      </w:r>
      <w:r w:rsidRPr="009F4F21">
        <w:rPr>
          <w:i/>
          <w:iCs/>
          <w:sz w:val="24"/>
          <w:szCs w:val="24"/>
        </w:rPr>
        <w:t xml:space="preserve"> actively seeks diversity among its employees.</w:t>
      </w:r>
    </w:p>
    <w:p w:rsidR="008E383C" w:rsidRDefault="008E383C" w:rsidP="00320BF9">
      <w:pPr>
        <w:jc w:val="both"/>
      </w:pPr>
    </w:p>
    <w:sectPr w:rsidR="008E383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B2" w:rsidRDefault="00ED01B2">
      <w:pPr>
        <w:spacing w:after="0" w:line="240" w:lineRule="auto"/>
      </w:pPr>
      <w:r>
        <w:separator/>
      </w:r>
    </w:p>
  </w:endnote>
  <w:endnote w:type="continuationSeparator" w:id="0">
    <w:p w:rsidR="00ED01B2" w:rsidRDefault="00ED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A9" w:rsidRPr="00C02A96" w:rsidRDefault="009F4F21" w:rsidP="00C02A96">
    <w:pPr>
      <w:tabs>
        <w:tab w:val="center" w:pos="4680"/>
        <w:tab w:val="right" w:pos="9360"/>
      </w:tabs>
      <w:jc w:val="center"/>
      <w:rPr>
        <w:rFonts w:ascii="Calibri" w:eastAsia="Calibri" w:hAnsi="Calibri"/>
        <w:sz w:val="18"/>
        <w:szCs w:val="18"/>
      </w:rPr>
    </w:pPr>
    <w:r w:rsidRPr="00F323AA">
      <w:rPr>
        <w:rFonts w:ascii="Calibri" w:eastAsia="Calibri" w:hAnsi="Calibri"/>
        <w:color w:val="221E1F"/>
        <w:sz w:val="18"/>
        <w:szCs w:val="18"/>
      </w:rPr>
      <w:t>111B Mosier Hall, Manhattan, KS 66506-5706 | (785) 532-4890 | fax: (785) 532-2252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B2" w:rsidRDefault="00ED01B2">
      <w:pPr>
        <w:spacing w:after="0" w:line="240" w:lineRule="auto"/>
      </w:pPr>
      <w:r>
        <w:separator/>
      </w:r>
    </w:p>
  </w:footnote>
  <w:footnote w:type="continuationSeparator" w:id="0">
    <w:p w:rsidR="00ED01B2" w:rsidRDefault="00ED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BF9" w:rsidRDefault="009F4F21">
    <w:pPr>
      <w:pStyle w:val="Header"/>
    </w:pPr>
    <w:r>
      <w:rPr>
        <w:noProof/>
      </w:rPr>
      <w:drawing>
        <wp:inline distT="0" distB="0" distL="0" distR="0" wp14:anchorId="33035E3C" wp14:editId="234300A3">
          <wp:extent cx="4274185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1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10"/>
    <w:rsid w:val="0003743A"/>
    <w:rsid w:val="000C1182"/>
    <w:rsid w:val="00112413"/>
    <w:rsid w:val="0015640C"/>
    <w:rsid w:val="001B6C10"/>
    <w:rsid w:val="001C03C4"/>
    <w:rsid w:val="001D7036"/>
    <w:rsid w:val="001E74F6"/>
    <w:rsid w:val="002009B7"/>
    <w:rsid w:val="00267AAF"/>
    <w:rsid w:val="002944ED"/>
    <w:rsid w:val="002D531C"/>
    <w:rsid w:val="002E023B"/>
    <w:rsid w:val="003112D0"/>
    <w:rsid w:val="00320BF9"/>
    <w:rsid w:val="003442C9"/>
    <w:rsid w:val="003F35D1"/>
    <w:rsid w:val="004441A5"/>
    <w:rsid w:val="00464EEF"/>
    <w:rsid w:val="004728FE"/>
    <w:rsid w:val="004A3A76"/>
    <w:rsid w:val="004B4BDE"/>
    <w:rsid w:val="004F7A22"/>
    <w:rsid w:val="00557C49"/>
    <w:rsid w:val="005B36BE"/>
    <w:rsid w:val="005B3C85"/>
    <w:rsid w:val="005F25B1"/>
    <w:rsid w:val="006479A7"/>
    <w:rsid w:val="00665945"/>
    <w:rsid w:val="006877AF"/>
    <w:rsid w:val="006B0320"/>
    <w:rsid w:val="006C16A8"/>
    <w:rsid w:val="006D4FFF"/>
    <w:rsid w:val="006F1634"/>
    <w:rsid w:val="006F5DE7"/>
    <w:rsid w:val="007023D3"/>
    <w:rsid w:val="0071073E"/>
    <w:rsid w:val="007129BD"/>
    <w:rsid w:val="0074501A"/>
    <w:rsid w:val="007541D6"/>
    <w:rsid w:val="0077773C"/>
    <w:rsid w:val="007927CB"/>
    <w:rsid w:val="00827508"/>
    <w:rsid w:val="00880910"/>
    <w:rsid w:val="008D6E17"/>
    <w:rsid w:val="008E3463"/>
    <w:rsid w:val="008E383C"/>
    <w:rsid w:val="00950E3C"/>
    <w:rsid w:val="00955AED"/>
    <w:rsid w:val="00972715"/>
    <w:rsid w:val="009A32BF"/>
    <w:rsid w:val="009A663C"/>
    <w:rsid w:val="009B520C"/>
    <w:rsid w:val="009F4F21"/>
    <w:rsid w:val="009F6E02"/>
    <w:rsid w:val="00A25B48"/>
    <w:rsid w:val="00AF6F7D"/>
    <w:rsid w:val="00B0659E"/>
    <w:rsid w:val="00B26DAF"/>
    <w:rsid w:val="00B36366"/>
    <w:rsid w:val="00B51BBC"/>
    <w:rsid w:val="00B821CF"/>
    <w:rsid w:val="00B9515D"/>
    <w:rsid w:val="00C86EA7"/>
    <w:rsid w:val="00CD74FF"/>
    <w:rsid w:val="00DD1400"/>
    <w:rsid w:val="00E41976"/>
    <w:rsid w:val="00E670B2"/>
    <w:rsid w:val="00E675EA"/>
    <w:rsid w:val="00E86590"/>
    <w:rsid w:val="00EC6B74"/>
    <w:rsid w:val="00ED01B2"/>
    <w:rsid w:val="00F210DA"/>
    <w:rsid w:val="00F47D8A"/>
    <w:rsid w:val="00F847E3"/>
    <w:rsid w:val="00F96AF5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F744D-EA97-4C84-94F2-4203F8F8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9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910"/>
  </w:style>
  <w:style w:type="paragraph" w:styleId="BalloonText">
    <w:name w:val="Balloon Text"/>
    <w:basedOn w:val="Normal"/>
    <w:link w:val="BalloonTextChar"/>
    <w:uiPriority w:val="99"/>
    <w:semiHidden/>
    <w:unhideWhenUsed/>
    <w:rsid w:val="0088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2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F9"/>
  </w:style>
  <w:style w:type="paragraph" w:styleId="Revision">
    <w:name w:val="Revision"/>
    <w:hidden/>
    <w:uiPriority w:val="99"/>
    <w:semiHidden/>
    <w:rsid w:val="00294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har@vet.k-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-state.edu/hcs/job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4A45-579F-4A95-925B-9722A3BA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College of Veterinary Medicine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catsadm</dc:creator>
  <cp:lastModifiedBy>Kate Drew</cp:lastModifiedBy>
  <cp:revision>3</cp:revision>
  <cp:lastPrinted>2019-12-30T17:55:00Z</cp:lastPrinted>
  <dcterms:created xsi:type="dcterms:W3CDTF">2019-12-30T17:55:00Z</dcterms:created>
  <dcterms:modified xsi:type="dcterms:W3CDTF">2019-12-30T17:56:00Z</dcterms:modified>
</cp:coreProperties>
</file>